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E0CF93" w14:textId="0C545157" w:rsidR="003B47E4" w:rsidRDefault="003B47E4" w:rsidP="003B47E4">
      <w:pPr>
        <w:pStyle w:val="CRCoverPage"/>
        <w:tabs>
          <w:tab w:val="right" w:pos="9639"/>
        </w:tabs>
        <w:spacing w:after="0"/>
        <w:rPr>
          <w:b/>
          <w:noProof/>
          <w:sz w:val="24"/>
        </w:rPr>
      </w:pPr>
      <w:r>
        <w:rPr>
          <w:b/>
          <w:noProof/>
          <w:sz w:val="24"/>
        </w:rPr>
        <w:t>3GPP TSG RAN Meeting #104</w:t>
      </w:r>
      <w:r>
        <w:rPr>
          <w:b/>
          <w:noProof/>
          <w:sz w:val="24"/>
        </w:rPr>
        <w:tab/>
        <w:t>RP-24</w:t>
      </w:r>
      <w:r w:rsidR="00627E8F">
        <w:rPr>
          <w:b/>
          <w:noProof/>
          <w:sz w:val="24"/>
        </w:rPr>
        <w:t>16</w:t>
      </w:r>
      <w:r w:rsidR="002107B2">
        <w:rPr>
          <w:b/>
          <w:noProof/>
          <w:sz w:val="24"/>
        </w:rPr>
        <w:t>8</w:t>
      </w:r>
      <w:r w:rsidR="005273BF">
        <w:rPr>
          <w:b/>
          <w:noProof/>
          <w:sz w:val="24"/>
        </w:rPr>
        <w:t>4</w:t>
      </w:r>
    </w:p>
    <w:p w14:paraId="2A883390" w14:textId="1172E2FA" w:rsidR="003B47E4" w:rsidRDefault="003B47E4" w:rsidP="003B47E4">
      <w:pPr>
        <w:pStyle w:val="CRCoverPage"/>
        <w:tabs>
          <w:tab w:val="right" w:pos="9639"/>
        </w:tabs>
        <w:spacing w:after="0"/>
        <w:rPr>
          <w:b/>
          <w:noProof/>
          <w:sz w:val="24"/>
        </w:rPr>
      </w:pPr>
      <w:r>
        <w:rPr>
          <w:b/>
          <w:noProof/>
          <w:sz w:val="24"/>
        </w:rPr>
        <w:t>Shanghai, China, June 17-20, 2024</w:t>
      </w:r>
      <w:r>
        <w:rPr>
          <w:b/>
          <w:noProof/>
          <w:sz w:val="24"/>
        </w:rPr>
        <w:tab/>
      </w:r>
      <w:r>
        <w:rPr>
          <w:rFonts w:eastAsia="Batang" w:cs="Arial"/>
          <w:sz w:val="18"/>
          <w:szCs w:val="18"/>
          <w:lang w:eastAsia="zh-CN"/>
        </w:rPr>
        <w:t>(revision of RP-</w:t>
      </w:r>
      <w:r w:rsidR="005273BF">
        <w:rPr>
          <w:rFonts w:eastAsia="Batang" w:cs="Arial"/>
          <w:sz w:val="18"/>
          <w:szCs w:val="18"/>
          <w:lang w:eastAsia="zh-CN"/>
        </w:rPr>
        <w:t>241646</w:t>
      </w:r>
      <w:r>
        <w:rPr>
          <w:rFonts w:eastAsia="Batang" w:cs="Arial"/>
          <w:sz w:val="18"/>
          <w:szCs w:val="18"/>
          <w:lang w:eastAsia="zh-CN"/>
        </w:rPr>
        <w:t>)</w:t>
      </w:r>
    </w:p>
    <w:p w14:paraId="0B4A92BD" w14:textId="0B44702A"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04DE0E5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D067D">
        <w:rPr>
          <w:rFonts w:ascii="Arial" w:eastAsia="Batang" w:hAnsi="Arial"/>
          <w:b/>
          <w:lang w:val="en-US" w:eastAsia="zh-CN"/>
        </w:rPr>
        <w:t>RAN4 VC (Qualcomm Incorporated)</w:t>
      </w:r>
    </w:p>
    <w:p w14:paraId="6AD4ADA2" w14:textId="4A4473C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107B2">
        <w:rPr>
          <w:rFonts w:ascii="Arial" w:eastAsia="Batang" w:hAnsi="Arial" w:cs="Arial"/>
          <w:b/>
          <w:lang w:eastAsia="zh-CN"/>
        </w:rPr>
        <w:t xml:space="preserve">New WID: </w:t>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40978F8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D4FA4">
        <w:rPr>
          <w:rFonts w:ascii="Arial" w:eastAsia="Batang" w:hAnsi="Arial"/>
          <w:b/>
          <w:lang w:eastAsia="zh-CN"/>
        </w:rPr>
        <w:t>Approval</w:t>
      </w:r>
    </w:p>
    <w:p w14:paraId="747751D5" w14:textId="0C44E39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E59EC">
        <w:rPr>
          <w:rFonts w:ascii="Arial" w:eastAsia="Batang" w:hAnsi="Arial"/>
          <w:b/>
          <w:lang w:eastAsia="zh-CN"/>
        </w:rPr>
        <w:t>9.1.5</w:t>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50479E83"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2107B2">
        <w:t>B</w:t>
      </w:r>
      <w:r w:rsidR="00502AF3">
        <w:t>asket WID on adding channel bandwidth support to existing NR bands.</w:t>
      </w:r>
      <w:r w:rsidR="00D31CC8" w:rsidRPr="00251D80">
        <w:t xml:space="preserve"> </w:t>
      </w:r>
    </w:p>
    <w:p w14:paraId="337DA7F6" w14:textId="07ED3DB4"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051E5C">
        <w:t>_R1</w:t>
      </w:r>
      <w:r w:rsidR="00473B7E">
        <w:t>9</w:t>
      </w:r>
      <w:r w:rsidR="00D31CC8" w:rsidRPr="00251D80">
        <w:t xml:space="preserve"> </w:t>
      </w:r>
    </w:p>
    <w:p w14:paraId="76A14881" w14:textId="71F027FD"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3E50B89D" w:rsidR="00C822CB" w:rsidRDefault="00C822CB" w:rsidP="00C822CB">
      <w:pPr>
        <w:spacing w:after="0"/>
        <w:ind w:right="-96"/>
      </w:pPr>
      <w:r w:rsidRPr="003F7142">
        <w:rPr>
          <w:rFonts w:ascii="Arial" w:hAnsi="Arial"/>
          <w:sz w:val="32"/>
        </w:rPr>
        <w:t>Potential target Release:</w:t>
      </w:r>
      <w:r>
        <w:t xml:space="preserve"> Rel-1</w:t>
      </w:r>
      <w:r w:rsidR="00473B7E">
        <w:t>9</w:t>
      </w:r>
      <w:r>
        <w:t xml:space="preserve">.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w:t>
      </w:r>
      <w:proofErr w:type="gramStart"/>
      <w:r w:rsidR="001D6AFA">
        <w:rPr>
          <w:bCs/>
        </w:rPr>
        <w:t>list</w:t>
      </w:r>
      <w:proofErr w:type="gramEnd"/>
      <w:r w:rsidR="001D6AFA">
        <w:rPr>
          <w:bCs/>
        </w:rPr>
        <w:t xml:space="preserve">: </w:t>
      </w:r>
    </w:p>
    <w:p w14:paraId="7C7DC187" w14:textId="6C172C4E"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66AB77A" w:rsidR="00517172" w:rsidRDefault="00517172" w:rsidP="00517172">
      <w:pPr>
        <w:numPr>
          <w:ilvl w:val="2"/>
          <w:numId w:val="8"/>
        </w:numPr>
        <w:spacing w:after="0"/>
        <w:rPr>
          <w:bCs/>
        </w:rPr>
      </w:pPr>
      <w:r>
        <w:rPr>
          <w:bCs/>
        </w:rPr>
        <w:t>FR2</w:t>
      </w:r>
      <w:r w:rsidR="002C74DC">
        <w:rPr>
          <w:bCs/>
        </w:rPr>
        <w:t>-1</w:t>
      </w:r>
      <w:r>
        <w:rPr>
          <w:bCs/>
        </w:rPr>
        <w:t>: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proofErr w:type="spellStart"/>
      <w:r>
        <w:rPr>
          <w:bCs/>
        </w:rPr>
        <w:t>Analyze</w:t>
      </w:r>
      <w:proofErr w:type="spellEnd"/>
      <w:r>
        <w:rPr>
          <w:bCs/>
        </w:rPr>
        <w:t xml:space="preserv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311A7498" w14:textId="51A9AEF5" w:rsidR="00335C1D" w:rsidRPr="002900FB" w:rsidRDefault="00A05C5D" w:rsidP="002900FB">
      <w:pPr>
        <w:numPr>
          <w:ilvl w:val="1"/>
          <w:numId w:val="8"/>
        </w:numPr>
        <w:spacing w:after="0"/>
        <w:rPr>
          <w:bCs/>
        </w:rPr>
      </w:pPr>
      <w:r>
        <w:rPr>
          <w:bCs/>
        </w:rPr>
        <w:t>Any other RF requirement which might be relevant.</w:t>
      </w:r>
    </w:p>
    <w:p w14:paraId="6018EC29" w14:textId="6A7B1A4D" w:rsidR="002900FB" w:rsidRDefault="002900FB" w:rsidP="001D6AFA">
      <w:pPr>
        <w:numPr>
          <w:ilvl w:val="0"/>
          <w:numId w:val="8"/>
        </w:numPr>
        <w:spacing w:after="0"/>
        <w:rPr>
          <w:bCs/>
        </w:rPr>
      </w:pPr>
      <w:r>
        <w:rPr>
          <w:bCs/>
        </w:rPr>
        <w:t>CA and EN/DC considerations:</w:t>
      </w:r>
    </w:p>
    <w:p w14:paraId="3BF05C47" w14:textId="54765073" w:rsidR="002900FB" w:rsidRDefault="000740B0" w:rsidP="002900FB">
      <w:pPr>
        <w:numPr>
          <w:ilvl w:val="1"/>
          <w:numId w:val="8"/>
        </w:numPr>
        <w:spacing w:after="0"/>
        <w:rPr>
          <w:bCs/>
        </w:rPr>
      </w:pPr>
      <w:r>
        <w:rPr>
          <w:bCs/>
        </w:rPr>
        <w:t xml:space="preserve">Check </w:t>
      </w:r>
      <w:r w:rsidR="002900FB">
        <w:rPr>
          <w:bCs/>
        </w:rPr>
        <w:t>the MSD values for the new channel BW(s), only for the BCS4/BCS5 for the considered band</w:t>
      </w:r>
      <w:r>
        <w:rPr>
          <w:bCs/>
        </w:rPr>
        <w:t xml:space="preserve"> and update </w:t>
      </w:r>
      <w:r w:rsidR="00E31442">
        <w:rPr>
          <w:bCs/>
        </w:rPr>
        <w:t xml:space="preserve">the </w:t>
      </w:r>
      <w:r>
        <w:rPr>
          <w:bCs/>
        </w:rPr>
        <w:t>MSDs when:</w:t>
      </w:r>
    </w:p>
    <w:p w14:paraId="0FEAA528" w14:textId="77777777" w:rsidR="006B7D34" w:rsidRPr="00525375" w:rsidRDefault="006B7D34" w:rsidP="006B7D34">
      <w:pPr>
        <w:numPr>
          <w:ilvl w:val="2"/>
          <w:numId w:val="8"/>
        </w:numPr>
        <w:spacing w:after="0"/>
        <w:rPr>
          <w:bCs/>
        </w:rPr>
      </w:pPr>
      <w:r w:rsidRPr="001A453B">
        <w:rPr>
          <w:bCs/>
          <w:lang w:val="en-US"/>
        </w:rPr>
        <w:t>The</w:t>
      </w:r>
      <w:r w:rsidRPr="00525375">
        <w:rPr>
          <w:bCs/>
          <w:lang w:val="en-US"/>
        </w:rPr>
        <w:t xml:space="preserve"> new BW is the new highest BW of an aggressor band for crossband isolation (note that it may also create an MSD where there was no MSD before).</w:t>
      </w:r>
    </w:p>
    <w:p w14:paraId="5A8A7EA3" w14:textId="7723D40E" w:rsidR="000740B0" w:rsidRPr="00525375" w:rsidRDefault="006B7D34" w:rsidP="006B7D34">
      <w:pPr>
        <w:numPr>
          <w:ilvl w:val="2"/>
          <w:numId w:val="8"/>
        </w:numPr>
        <w:spacing w:after="0"/>
        <w:rPr>
          <w:bCs/>
        </w:rPr>
      </w:pPr>
      <w:r w:rsidRPr="00525375">
        <w:rPr>
          <w:bCs/>
          <w:lang w:val="en-US"/>
        </w:rPr>
        <w:t>The new BW is the new smallest BW of a victim band of an existing MSD.</w:t>
      </w:r>
    </w:p>
    <w:p w14:paraId="07CDE152" w14:textId="0E0048AA" w:rsidR="00090861" w:rsidRDefault="002900FB" w:rsidP="002900FB">
      <w:pPr>
        <w:numPr>
          <w:ilvl w:val="1"/>
          <w:numId w:val="8"/>
        </w:numPr>
        <w:spacing w:after="0"/>
        <w:rPr>
          <w:bCs/>
        </w:rPr>
      </w:pPr>
      <w:r>
        <w:rPr>
          <w:bCs/>
        </w:rPr>
        <w:t xml:space="preserve">Any other </w:t>
      </w:r>
      <w:r w:rsidR="001D6AFA">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0A4F02EB" w:rsidR="0097251F" w:rsidRPr="004C46BD" w:rsidRDefault="0097251F" w:rsidP="001D6AFA">
      <w:pPr>
        <w:rPr>
          <w:b/>
        </w:rPr>
      </w:pPr>
      <w:r>
        <w:t xml:space="preserve">The new request adding support for channel bandwidth in existing NR band should be submitted on RAN4 </w:t>
      </w:r>
      <w:proofErr w:type="gramStart"/>
      <w:r>
        <w:t xml:space="preserve">reflector </w:t>
      </w:r>
      <w:r w:rsidRPr="002D6FF7">
        <w:t xml:space="preserve"> before</w:t>
      </w:r>
      <w:proofErr w:type="gramEnd"/>
      <w:r w:rsidRPr="002D6FF7">
        <w:t xml:space="preserve"> </w:t>
      </w:r>
      <w:proofErr w:type="spellStart"/>
      <w:r w:rsidR="00F91302" w:rsidRPr="002D6FF7">
        <w:t>tdoc</w:t>
      </w:r>
      <w:proofErr w:type="spellEnd"/>
      <w:r w:rsidR="00F91302" w:rsidRPr="002D6FF7">
        <w:t xml:space="preserve"> submission deadline </w:t>
      </w:r>
      <w:r w:rsidRPr="002D6FF7">
        <w:t>the next RAN4 meeting</w:t>
      </w:r>
      <w:r w:rsidR="00F91302" w:rsidRPr="002D6FF7">
        <w:t xml:space="preserve"> (1 week before the meeting)</w:t>
      </w:r>
      <w:r w:rsidRPr="002D6FF7">
        <w:t>.</w:t>
      </w:r>
      <w:r>
        <w:t xml:space="preserve"> </w:t>
      </w:r>
      <w:r w:rsidR="004C46BD" w:rsidRPr="004C46BD">
        <w:rPr>
          <w:rStyle w:val="Strong"/>
          <w:b w:val="0"/>
          <w:bCs w:val="0"/>
        </w:rPr>
        <w:t xml:space="preserve">When requesting the new </w:t>
      </w:r>
      <w:r w:rsidR="004C46BD" w:rsidRPr="004C46BD">
        <w:rPr>
          <w:rStyle w:val="Strong"/>
          <w:b w:val="0"/>
          <w:bCs w:val="0"/>
        </w:rPr>
        <w:lastRenderedPageBreak/>
        <w:t>channel bandwidth, the proponent should identify the expected impairments including A-MPR and/or MSD and capture them in "Additional information" column in Table 4.1.3-1.</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w:t>
      </w:r>
      <w:proofErr w:type="gramStart"/>
      <w:r>
        <w:t>requests  in</w:t>
      </w:r>
      <w:proofErr w:type="gramEnd"/>
      <w:r>
        <w:t xml:space="preserve">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docGrid w:linePitch="272"/>
        </w:sectPr>
      </w:pPr>
    </w:p>
    <w:p w14:paraId="47CBEE11" w14:textId="6A22154A" w:rsidR="001D6AFA" w:rsidRPr="001D6AFA" w:rsidRDefault="00AF3ABC" w:rsidP="00AF3ABC">
      <w:pPr>
        <w:pStyle w:val="Heading3"/>
      </w:pPr>
      <w:r>
        <w:lastRenderedPageBreak/>
        <w:t>4.1.3</w:t>
      </w:r>
      <w:r w:rsidR="00C262F3">
        <w:tab/>
        <w:t>Requests overview</w:t>
      </w:r>
      <w:r w:rsidR="00BB7201">
        <w:t>,</w:t>
      </w:r>
    </w:p>
    <w:p w14:paraId="7578CBD4" w14:textId="77777777" w:rsidR="00796387" w:rsidRDefault="00C262F3" w:rsidP="00C262F3">
      <w:pPr>
        <w:pStyle w:val="TH"/>
      </w:pPr>
      <w:r>
        <w:t xml:space="preserve">Table 4.1.3-1: Requests tracking </w:t>
      </w: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3"/>
        <w:gridCol w:w="1633"/>
        <w:gridCol w:w="3301"/>
        <w:gridCol w:w="2009"/>
        <w:gridCol w:w="3895"/>
        <w:gridCol w:w="2013"/>
        <w:gridCol w:w="1066"/>
      </w:tblGrid>
      <w:tr w:rsidR="00927215" w:rsidRPr="00394D25" w14:paraId="55FD870E" w14:textId="77777777" w:rsidTr="00A67979">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3"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 xml:space="preserve">Channel </w:t>
            </w:r>
            <w:proofErr w:type="gramStart"/>
            <w:r w:rsidRPr="00394D25">
              <w:rPr>
                <w:b/>
                <w:bCs/>
                <w:sz w:val="18"/>
              </w:rPr>
              <w:t>bandwidth</w:t>
            </w:r>
            <w:proofErr w:type="gramEnd"/>
          </w:p>
          <w:p w14:paraId="4C5ABB9F" w14:textId="77777777" w:rsidR="001D6AFA" w:rsidRPr="00394D25" w:rsidRDefault="001D6AFA" w:rsidP="00AF3ABC">
            <w:pPr>
              <w:spacing w:after="0"/>
              <w:jc w:val="center"/>
              <w:rPr>
                <w:b/>
                <w:bCs/>
                <w:sz w:val="18"/>
              </w:rPr>
            </w:pPr>
            <w:r w:rsidRPr="00394D25">
              <w:rPr>
                <w:b/>
                <w:bCs/>
                <w:sz w:val="18"/>
              </w:rPr>
              <w:t>and SCS</w:t>
            </w:r>
          </w:p>
        </w:tc>
        <w:tc>
          <w:tcPr>
            <w:tcW w:w="1633"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1"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09"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895"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13"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06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1D7414" w:rsidRPr="00394D25" w14:paraId="3085591B" w14:textId="77777777" w:rsidTr="00A67979">
        <w:tc>
          <w:tcPr>
            <w:tcW w:w="627" w:type="dxa"/>
            <w:shd w:val="clear" w:color="auto" w:fill="auto"/>
          </w:tcPr>
          <w:p w14:paraId="7A330231" w14:textId="77777777" w:rsidR="001D6AFA" w:rsidRPr="00394D25" w:rsidRDefault="001D6AFA" w:rsidP="00E83ED4">
            <w:pPr>
              <w:spacing w:after="0"/>
              <w:rPr>
                <w:bCs/>
                <w:sz w:val="18"/>
              </w:rPr>
            </w:pPr>
          </w:p>
        </w:tc>
        <w:tc>
          <w:tcPr>
            <w:tcW w:w="1503" w:type="dxa"/>
            <w:shd w:val="clear" w:color="auto" w:fill="auto"/>
          </w:tcPr>
          <w:p w14:paraId="11E81767" w14:textId="77777777" w:rsidR="001D6AFA" w:rsidRPr="00394D25" w:rsidRDefault="001D6AFA" w:rsidP="00E83ED4">
            <w:pPr>
              <w:spacing w:after="0"/>
              <w:rPr>
                <w:bCs/>
                <w:sz w:val="18"/>
              </w:rPr>
            </w:pPr>
          </w:p>
        </w:tc>
        <w:tc>
          <w:tcPr>
            <w:tcW w:w="1633" w:type="dxa"/>
            <w:shd w:val="clear" w:color="auto" w:fill="auto"/>
          </w:tcPr>
          <w:p w14:paraId="0FD678CD" w14:textId="77777777" w:rsidR="001D6AFA" w:rsidRPr="00394D25" w:rsidRDefault="001D6AFA" w:rsidP="00E83ED4">
            <w:pPr>
              <w:spacing w:after="0"/>
              <w:rPr>
                <w:bCs/>
                <w:sz w:val="18"/>
              </w:rPr>
            </w:pPr>
          </w:p>
        </w:tc>
        <w:tc>
          <w:tcPr>
            <w:tcW w:w="3301" w:type="dxa"/>
            <w:shd w:val="clear" w:color="auto" w:fill="auto"/>
          </w:tcPr>
          <w:p w14:paraId="31E514A9" w14:textId="77777777" w:rsidR="001D6AFA" w:rsidRPr="00394D25" w:rsidRDefault="001D6AFA" w:rsidP="00E83ED4">
            <w:pPr>
              <w:spacing w:after="0"/>
              <w:rPr>
                <w:bCs/>
                <w:sz w:val="18"/>
              </w:rPr>
            </w:pPr>
          </w:p>
        </w:tc>
        <w:tc>
          <w:tcPr>
            <w:tcW w:w="2009"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895"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13"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066" w:type="dxa"/>
            <w:shd w:val="clear" w:color="auto" w:fill="auto"/>
          </w:tcPr>
          <w:p w14:paraId="06DEE860" w14:textId="77777777" w:rsidR="001D6AFA" w:rsidRPr="00394D25" w:rsidRDefault="001D6AFA" w:rsidP="00E83ED4">
            <w:pPr>
              <w:spacing w:after="0"/>
              <w:rPr>
                <w:bCs/>
                <w:sz w:val="18"/>
              </w:rPr>
            </w:pPr>
          </w:p>
        </w:tc>
      </w:tr>
      <w:tr w:rsidR="00EB5C9C" w:rsidRPr="00394D25" w14:paraId="783D403B" w14:textId="77777777" w:rsidTr="00954307">
        <w:tc>
          <w:tcPr>
            <w:tcW w:w="627" w:type="dxa"/>
            <w:shd w:val="clear" w:color="auto" w:fill="auto"/>
          </w:tcPr>
          <w:p w14:paraId="06B83D6C" w14:textId="751C9D53" w:rsidR="00EB5C9C" w:rsidRPr="00394D25" w:rsidRDefault="00EB5C9C" w:rsidP="00EB5C9C">
            <w:pPr>
              <w:spacing w:after="0"/>
              <w:rPr>
                <w:bCs/>
                <w:sz w:val="18"/>
              </w:rPr>
            </w:pPr>
            <w:r>
              <w:rPr>
                <w:bCs/>
                <w:sz w:val="18"/>
              </w:rPr>
              <w:t>n48</w:t>
            </w:r>
          </w:p>
        </w:tc>
        <w:tc>
          <w:tcPr>
            <w:tcW w:w="1503" w:type="dxa"/>
            <w:shd w:val="clear" w:color="auto" w:fill="auto"/>
          </w:tcPr>
          <w:p w14:paraId="65CC5E74" w14:textId="77777777" w:rsidR="00EB5C9C" w:rsidRDefault="00EB5C9C" w:rsidP="00EB5C9C">
            <w:pPr>
              <w:spacing w:after="0"/>
              <w:jc w:val="center"/>
              <w:rPr>
                <w:bCs/>
                <w:sz w:val="18"/>
              </w:rPr>
            </w:pPr>
            <w:r>
              <w:rPr>
                <w:bCs/>
                <w:sz w:val="18"/>
              </w:rPr>
              <w:t>50 MHz (15, 30 and 60kHz SCS)</w:t>
            </w:r>
          </w:p>
          <w:p w14:paraId="6C507828" w14:textId="77777777" w:rsidR="00EB5C9C" w:rsidRDefault="00EB5C9C" w:rsidP="00EB5C9C">
            <w:pPr>
              <w:spacing w:after="0"/>
              <w:jc w:val="center"/>
              <w:rPr>
                <w:bCs/>
                <w:sz w:val="18"/>
              </w:rPr>
            </w:pPr>
            <w:r>
              <w:rPr>
                <w:bCs/>
                <w:sz w:val="18"/>
              </w:rPr>
              <w:t>60, 70, 80, 90, 100 MHz (30 and 60 kHz SCS)</w:t>
            </w:r>
          </w:p>
          <w:p w14:paraId="0FCE752B" w14:textId="76E4FAA3" w:rsidR="00EB5C9C" w:rsidRPr="00394D25" w:rsidRDefault="00EB5C9C" w:rsidP="00EB5C9C">
            <w:pPr>
              <w:spacing w:after="0"/>
              <w:jc w:val="center"/>
              <w:rPr>
                <w:bCs/>
                <w:sz w:val="18"/>
              </w:rPr>
            </w:pPr>
          </w:p>
        </w:tc>
        <w:tc>
          <w:tcPr>
            <w:tcW w:w="1633" w:type="dxa"/>
            <w:shd w:val="clear" w:color="auto" w:fill="auto"/>
          </w:tcPr>
          <w:p w14:paraId="7E71A857" w14:textId="661E8593" w:rsidR="00EB5C9C" w:rsidRPr="00636F52" w:rsidRDefault="00EB5C9C" w:rsidP="00EB5C9C">
            <w:pPr>
              <w:spacing w:after="0"/>
              <w:rPr>
                <w:bCs/>
                <w:sz w:val="18"/>
                <w:lang w:val="en-US"/>
              </w:rPr>
            </w:pPr>
            <w:r w:rsidRPr="00E77647">
              <w:rPr>
                <w:bCs/>
                <w:sz w:val="18"/>
                <w:lang w:val="en-US"/>
              </w:rPr>
              <w:t>Ruoyu Sun</w:t>
            </w:r>
            <w:r>
              <w:rPr>
                <w:bCs/>
                <w:sz w:val="18"/>
                <w:lang w:val="en-US"/>
              </w:rPr>
              <w:t>, Cable Labs</w:t>
            </w:r>
          </w:p>
        </w:tc>
        <w:tc>
          <w:tcPr>
            <w:tcW w:w="3301" w:type="dxa"/>
            <w:shd w:val="clear" w:color="auto" w:fill="auto"/>
          </w:tcPr>
          <w:p w14:paraId="3BF739BC" w14:textId="77777777" w:rsidR="00EB5C9C" w:rsidRDefault="00000000" w:rsidP="00EB5C9C">
            <w:pPr>
              <w:spacing w:after="0"/>
              <w:rPr>
                <w:bCs/>
                <w:sz w:val="18"/>
                <w:lang w:val="en-US"/>
              </w:rPr>
            </w:pPr>
            <w:hyperlink r:id="rId19" w:history="1">
              <w:r w:rsidR="00EB5C9C" w:rsidRPr="00B87F7C">
                <w:rPr>
                  <w:rStyle w:val="Hyperlink"/>
                  <w:bCs/>
                  <w:sz w:val="18"/>
                  <w:lang w:val="en-US"/>
                </w:rPr>
                <w:t>R.Sun@cablelabs.com</w:t>
              </w:r>
            </w:hyperlink>
          </w:p>
          <w:p w14:paraId="0DB5682D" w14:textId="3D695CF9" w:rsidR="00EB5C9C" w:rsidRPr="00636F52" w:rsidRDefault="00EB5C9C" w:rsidP="00EB5C9C">
            <w:pPr>
              <w:spacing w:after="0"/>
              <w:rPr>
                <w:bCs/>
                <w:sz w:val="18"/>
                <w:lang w:val="en-US"/>
              </w:rPr>
            </w:pPr>
          </w:p>
        </w:tc>
        <w:tc>
          <w:tcPr>
            <w:tcW w:w="2009" w:type="dxa"/>
            <w:shd w:val="clear" w:color="auto" w:fill="auto"/>
          </w:tcPr>
          <w:p w14:paraId="036A352F" w14:textId="479BC10C" w:rsidR="00EB5C9C" w:rsidRPr="00394D25" w:rsidRDefault="00493C05" w:rsidP="00EB5C9C">
            <w:pPr>
              <w:spacing w:after="0"/>
              <w:rPr>
                <w:bCs/>
                <w:sz w:val="18"/>
                <w:lang w:val="en-US"/>
              </w:rPr>
            </w:pPr>
            <w:r>
              <w:rPr>
                <w:bCs/>
                <w:sz w:val="18"/>
                <w:lang w:val="en-US"/>
              </w:rPr>
              <w:t xml:space="preserve">Charter, </w:t>
            </w:r>
            <w:proofErr w:type="gramStart"/>
            <w:r w:rsidR="00BC20DD">
              <w:rPr>
                <w:bCs/>
                <w:sz w:val="18"/>
                <w:lang w:val="en-US"/>
              </w:rPr>
              <w:t>Comcas</w:t>
            </w:r>
            <w:r w:rsidR="00491ADD">
              <w:rPr>
                <w:bCs/>
                <w:sz w:val="18"/>
                <w:lang w:val="en-US"/>
              </w:rPr>
              <w:t>t</w:t>
            </w:r>
            <w:r w:rsidR="00BC20DD">
              <w:rPr>
                <w:bCs/>
                <w:sz w:val="18"/>
                <w:lang w:val="en-US"/>
              </w:rPr>
              <w:t xml:space="preserve">, </w:t>
            </w:r>
            <w:r w:rsidR="0055400D">
              <w:rPr>
                <w:bCs/>
                <w:sz w:val="18"/>
                <w:lang w:val="en-US"/>
              </w:rPr>
              <w:t xml:space="preserve"> Samsung</w:t>
            </w:r>
            <w:proofErr w:type="gramEnd"/>
          </w:p>
        </w:tc>
        <w:tc>
          <w:tcPr>
            <w:tcW w:w="3895" w:type="dxa"/>
            <w:shd w:val="clear" w:color="auto" w:fill="auto"/>
          </w:tcPr>
          <w:p w14:paraId="1C86ED58" w14:textId="70DD6851" w:rsidR="00EB5C9C" w:rsidRPr="00394D25" w:rsidRDefault="00EB5C9C" w:rsidP="00EB5C9C">
            <w:pPr>
              <w:spacing w:after="0"/>
              <w:rPr>
                <w:bCs/>
                <w:sz w:val="18"/>
                <w:lang w:val="en-US"/>
              </w:rPr>
            </w:pPr>
            <w:r>
              <w:rPr>
                <w:bCs/>
                <w:sz w:val="18"/>
                <w:lang w:val="en-US"/>
              </w:rPr>
              <w:t>This channel BWs are already supported in DL, they should be supported in UL as well</w:t>
            </w:r>
            <w:r w:rsidR="00EC1FBA">
              <w:rPr>
                <w:bCs/>
                <w:sz w:val="18"/>
                <w:lang w:val="en-US"/>
              </w:rPr>
              <w:t>, see RP</w:t>
            </w:r>
            <w:r w:rsidR="00F03A64">
              <w:rPr>
                <w:bCs/>
                <w:sz w:val="18"/>
                <w:lang w:val="en-US"/>
              </w:rPr>
              <w:t>-</w:t>
            </w:r>
            <w:r w:rsidR="00EC1FBA">
              <w:rPr>
                <w:bCs/>
                <w:sz w:val="18"/>
                <w:lang w:val="en-US"/>
              </w:rPr>
              <w:t>24</w:t>
            </w:r>
            <w:r w:rsidR="00576E57">
              <w:rPr>
                <w:bCs/>
                <w:sz w:val="18"/>
                <w:lang w:val="en-US"/>
              </w:rPr>
              <w:t>1541</w:t>
            </w:r>
            <w:r w:rsidR="00F03A64">
              <w:rPr>
                <w:bCs/>
                <w:sz w:val="18"/>
                <w:lang w:val="en-US"/>
              </w:rPr>
              <w:t>.</w:t>
            </w:r>
          </w:p>
        </w:tc>
        <w:tc>
          <w:tcPr>
            <w:tcW w:w="2013" w:type="dxa"/>
            <w:shd w:val="clear" w:color="auto" w:fill="auto"/>
          </w:tcPr>
          <w:p w14:paraId="7F4C1551" w14:textId="39C73B46" w:rsidR="00EB5C9C" w:rsidRPr="00394D25" w:rsidRDefault="00EB5C9C" w:rsidP="00EB5C9C">
            <w:pPr>
              <w:spacing w:after="0"/>
              <w:rPr>
                <w:bCs/>
                <w:sz w:val="18"/>
                <w:lang w:val="en-US"/>
              </w:rPr>
            </w:pPr>
          </w:p>
        </w:tc>
        <w:tc>
          <w:tcPr>
            <w:tcW w:w="1066" w:type="dxa"/>
            <w:shd w:val="clear" w:color="auto" w:fill="auto"/>
          </w:tcPr>
          <w:p w14:paraId="24DAC827" w14:textId="528E6FC8" w:rsidR="00EB5C9C" w:rsidRPr="00394D25" w:rsidRDefault="00EB5C9C" w:rsidP="00EB5C9C">
            <w:pPr>
              <w:spacing w:after="0"/>
              <w:rPr>
                <w:bCs/>
                <w:sz w:val="18"/>
                <w:lang w:val="en-US"/>
              </w:rPr>
            </w:pPr>
            <w:r>
              <w:rPr>
                <w:bCs/>
                <w:sz w:val="18"/>
                <w:lang w:val="en-US"/>
              </w:rPr>
              <w:t>new</w:t>
            </w:r>
          </w:p>
        </w:tc>
      </w:tr>
      <w:tr w:rsidR="00EB5C9C" w:rsidRPr="00394D25" w14:paraId="7A83DF94" w14:textId="77777777" w:rsidTr="00A67979">
        <w:tc>
          <w:tcPr>
            <w:tcW w:w="627" w:type="dxa"/>
            <w:shd w:val="clear" w:color="auto" w:fill="auto"/>
          </w:tcPr>
          <w:p w14:paraId="60D5FCE3" w14:textId="50554C51" w:rsidR="00EB5C9C" w:rsidRPr="00394D25" w:rsidRDefault="00EB5C9C" w:rsidP="00EB5C9C">
            <w:pPr>
              <w:spacing w:after="0"/>
              <w:rPr>
                <w:bCs/>
                <w:sz w:val="18"/>
              </w:rPr>
            </w:pPr>
          </w:p>
        </w:tc>
        <w:tc>
          <w:tcPr>
            <w:tcW w:w="1503" w:type="dxa"/>
            <w:shd w:val="clear" w:color="auto" w:fill="auto"/>
          </w:tcPr>
          <w:p w14:paraId="76D187A0" w14:textId="0B6F8530" w:rsidR="00EB5C9C" w:rsidRPr="00394D25" w:rsidRDefault="00EB5C9C" w:rsidP="00EB5C9C">
            <w:pPr>
              <w:spacing w:after="0"/>
              <w:jc w:val="center"/>
              <w:rPr>
                <w:bCs/>
                <w:sz w:val="18"/>
              </w:rPr>
            </w:pPr>
          </w:p>
        </w:tc>
        <w:tc>
          <w:tcPr>
            <w:tcW w:w="1633" w:type="dxa"/>
            <w:shd w:val="clear" w:color="auto" w:fill="auto"/>
          </w:tcPr>
          <w:p w14:paraId="5F4D052D" w14:textId="31408F02" w:rsidR="00EB5C9C" w:rsidRPr="00636F52" w:rsidRDefault="00EB5C9C" w:rsidP="00EB5C9C">
            <w:pPr>
              <w:spacing w:after="0"/>
              <w:rPr>
                <w:bCs/>
                <w:sz w:val="18"/>
                <w:lang w:val="en-US"/>
              </w:rPr>
            </w:pPr>
          </w:p>
        </w:tc>
        <w:tc>
          <w:tcPr>
            <w:tcW w:w="3301" w:type="dxa"/>
            <w:shd w:val="clear" w:color="auto" w:fill="auto"/>
          </w:tcPr>
          <w:p w14:paraId="1AC1BFBA" w14:textId="2E92EBBA" w:rsidR="00EB5C9C" w:rsidRPr="00636F52" w:rsidRDefault="00EB5C9C" w:rsidP="00EB5C9C">
            <w:pPr>
              <w:spacing w:after="0"/>
              <w:rPr>
                <w:bCs/>
                <w:sz w:val="18"/>
                <w:lang w:val="en-US"/>
              </w:rPr>
            </w:pPr>
          </w:p>
        </w:tc>
        <w:tc>
          <w:tcPr>
            <w:tcW w:w="2009" w:type="dxa"/>
            <w:shd w:val="clear" w:color="auto" w:fill="auto"/>
          </w:tcPr>
          <w:p w14:paraId="15E515BE" w14:textId="252243E2" w:rsidR="00EB5C9C" w:rsidRPr="00394D25" w:rsidRDefault="00EB5C9C" w:rsidP="00EB5C9C">
            <w:pPr>
              <w:spacing w:after="0"/>
              <w:rPr>
                <w:bCs/>
                <w:sz w:val="18"/>
                <w:lang w:val="en-US"/>
              </w:rPr>
            </w:pPr>
          </w:p>
        </w:tc>
        <w:tc>
          <w:tcPr>
            <w:tcW w:w="3895" w:type="dxa"/>
          </w:tcPr>
          <w:p w14:paraId="107FE554" w14:textId="68B3EC48" w:rsidR="00EB5C9C" w:rsidRPr="00394D25" w:rsidRDefault="00EB5C9C" w:rsidP="00EB5C9C">
            <w:pPr>
              <w:spacing w:after="0"/>
              <w:rPr>
                <w:bCs/>
                <w:sz w:val="18"/>
                <w:lang w:val="en-US"/>
              </w:rPr>
            </w:pPr>
          </w:p>
        </w:tc>
        <w:tc>
          <w:tcPr>
            <w:tcW w:w="2013" w:type="dxa"/>
          </w:tcPr>
          <w:p w14:paraId="158D900D" w14:textId="1662D5E2" w:rsidR="00EB5C9C" w:rsidRPr="00394D25" w:rsidRDefault="00EB5C9C" w:rsidP="00EB5C9C">
            <w:pPr>
              <w:spacing w:after="0"/>
              <w:rPr>
                <w:bCs/>
                <w:sz w:val="18"/>
                <w:lang w:val="en-US"/>
              </w:rPr>
            </w:pPr>
          </w:p>
        </w:tc>
        <w:tc>
          <w:tcPr>
            <w:tcW w:w="1066" w:type="dxa"/>
            <w:shd w:val="clear" w:color="auto" w:fill="auto"/>
          </w:tcPr>
          <w:p w14:paraId="72DBEF9A" w14:textId="3EC2FA0D" w:rsidR="00EB5C9C" w:rsidRPr="00394D25" w:rsidRDefault="00EB5C9C" w:rsidP="00EB5C9C">
            <w:pPr>
              <w:spacing w:after="0"/>
              <w:rPr>
                <w:bCs/>
                <w:sz w:val="18"/>
                <w:lang w:val="en-US"/>
              </w:rPr>
            </w:pPr>
          </w:p>
        </w:tc>
      </w:tr>
      <w:tr w:rsidR="00EB5C9C" w:rsidRPr="00394D25" w14:paraId="22888C8E" w14:textId="77777777" w:rsidTr="00A67979">
        <w:tc>
          <w:tcPr>
            <w:tcW w:w="627" w:type="dxa"/>
            <w:shd w:val="clear" w:color="auto" w:fill="auto"/>
          </w:tcPr>
          <w:p w14:paraId="30251BB1" w14:textId="3969D589" w:rsidR="00EB5C9C" w:rsidRPr="00394D25" w:rsidRDefault="00EB5C9C" w:rsidP="00EB5C9C">
            <w:pPr>
              <w:spacing w:after="0"/>
              <w:rPr>
                <w:bCs/>
                <w:sz w:val="18"/>
              </w:rPr>
            </w:pPr>
          </w:p>
        </w:tc>
        <w:tc>
          <w:tcPr>
            <w:tcW w:w="1503" w:type="dxa"/>
            <w:shd w:val="clear" w:color="auto" w:fill="auto"/>
          </w:tcPr>
          <w:p w14:paraId="231C7E84" w14:textId="13297B3F" w:rsidR="00EB5C9C" w:rsidRPr="00394D25" w:rsidRDefault="00EB5C9C" w:rsidP="00EB5C9C">
            <w:pPr>
              <w:spacing w:after="0"/>
              <w:jc w:val="center"/>
              <w:rPr>
                <w:bCs/>
                <w:sz w:val="18"/>
              </w:rPr>
            </w:pPr>
          </w:p>
        </w:tc>
        <w:tc>
          <w:tcPr>
            <w:tcW w:w="1633" w:type="dxa"/>
            <w:shd w:val="clear" w:color="auto" w:fill="auto"/>
          </w:tcPr>
          <w:p w14:paraId="172E60C0" w14:textId="4E36663D" w:rsidR="00EB5C9C" w:rsidRPr="00394D25" w:rsidRDefault="00EB5C9C" w:rsidP="00EB5C9C">
            <w:pPr>
              <w:spacing w:after="0"/>
              <w:rPr>
                <w:bCs/>
                <w:sz w:val="18"/>
              </w:rPr>
            </w:pPr>
          </w:p>
        </w:tc>
        <w:tc>
          <w:tcPr>
            <w:tcW w:w="3301" w:type="dxa"/>
            <w:shd w:val="clear" w:color="auto" w:fill="auto"/>
          </w:tcPr>
          <w:p w14:paraId="69427493" w14:textId="61F98236" w:rsidR="00EB5C9C" w:rsidRPr="00394D25" w:rsidRDefault="00EB5C9C" w:rsidP="00EB5C9C">
            <w:pPr>
              <w:spacing w:after="0"/>
              <w:rPr>
                <w:bCs/>
                <w:sz w:val="18"/>
              </w:rPr>
            </w:pPr>
          </w:p>
        </w:tc>
        <w:tc>
          <w:tcPr>
            <w:tcW w:w="2009" w:type="dxa"/>
            <w:shd w:val="clear" w:color="auto" w:fill="auto"/>
          </w:tcPr>
          <w:p w14:paraId="357F088A" w14:textId="56DFC79C" w:rsidR="00EB5C9C" w:rsidRPr="00394D25" w:rsidRDefault="00EB5C9C" w:rsidP="00EB5C9C">
            <w:pPr>
              <w:spacing w:after="0"/>
              <w:rPr>
                <w:bCs/>
                <w:sz w:val="18"/>
                <w:lang w:val="en-US"/>
              </w:rPr>
            </w:pPr>
          </w:p>
        </w:tc>
        <w:tc>
          <w:tcPr>
            <w:tcW w:w="3895" w:type="dxa"/>
          </w:tcPr>
          <w:p w14:paraId="65776781" w14:textId="695D50E8" w:rsidR="00EB5C9C" w:rsidRPr="00394D25" w:rsidRDefault="00EB5C9C" w:rsidP="00EB5C9C">
            <w:pPr>
              <w:spacing w:after="0"/>
              <w:rPr>
                <w:bCs/>
                <w:sz w:val="18"/>
                <w:lang w:val="en-US"/>
              </w:rPr>
            </w:pPr>
          </w:p>
        </w:tc>
        <w:tc>
          <w:tcPr>
            <w:tcW w:w="2013" w:type="dxa"/>
          </w:tcPr>
          <w:p w14:paraId="30CAA3BE" w14:textId="735D9D02" w:rsidR="00EB5C9C" w:rsidRPr="00394D25" w:rsidRDefault="00EB5C9C" w:rsidP="00EB5C9C">
            <w:pPr>
              <w:spacing w:after="0"/>
              <w:rPr>
                <w:bCs/>
                <w:sz w:val="18"/>
                <w:lang w:val="en-US"/>
              </w:rPr>
            </w:pPr>
          </w:p>
        </w:tc>
        <w:tc>
          <w:tcPr>
            <w:tcW w:w="1066" w:type="dxa"/>
            <w:shd w:val="clear" w:color="auto" w:fill="auto"/>
          </w:tcPr>
          <w:p w14:paraId="68F88EBB" w14:textId="58FF8768" w:rsidR="00EB5C9C" w:rsidRPr="00394D25" w:rsidRDefault="00EB5C9C" w:rsidP="00EB5C9C">
            <w:pPr>
              <w:spacing w:after="0"/>
              <w:rPr>
                <w:bCs/>
                <w:sz w:val="18"/>
                <w:lang w:val="en-US"/>
              </w:rPr>
            </w:pPr>
          </w:p>
        </w:tc>
      </w:tr>
      <w:tr w:rsidR="00EB5C9C" w:rsidRPr="00394D25" w14:paraId="5DFFE9E9" w14:textId="77777777" w:rsidTr="00A67979">
        <w:tc>
          <w:tcPr>
            <w:tcW w:w="627" w:type="dxa"/>
            <w:shd w:val="clear" w:color="auto" w:fill="auto"/>
          </w:tcPr>
          <w:p w14:paraId="6B84D749" w14:textId="18AD6C86" w:rsidR="00EB5C9C" w:rsidRPr="00394D25" w:rsidRDefault="00EB5C9C" w:rsidP="00EB5C9C">
            <w:pPr>
              <w:spacing w:after="0"/>
              <w:rPr>
                <w:bCs/>
                <w:sz w:val="18"/>
              </w:rPr>
            </w:pPr>
          </w:p>
        </w:tc>
        <w:tc>
          <w:tcPr>
            <w:tcW w:w="1503" w:type="dxa"/>
            <w:shd w:val="clear" w:color="auto" w:fill="auto"/>
          </w:tcPr>
          <w:p w14:paraId="63AB762E" w14:textId="1303ED25" w:rsidR="00EB5C9C" w:rsidRPr="00394D25" w:rsidRDefault="00EB5C9C" w:rsidP="00EB5C9C">
            <w:pPr>
              <w:spacing w:after="0"/>
              <w:jc w:val="center"/>
              <w:rPr>
                <w:bCs/>
                <w:sz w:val="18"/>
              </w:rPr>
            </w:pPr>
          </w:p>
        </w:tc>
        <w:tc>
          <w:tcPr>
            <w:tcW w:w="1633" w:type="dxa"/>
            <w:shd w:val="clear" w:color="auto" w:fill="auto"/>
          </w:tcPr>
          <w:p w14:paraId="43E1BF64" w14:textId="54CA320C" w:rsidR="00EB5C9C" w:rsidRPr="00394D25" w:rsidRDefault="00EB5C9C" w:rsidP="00EB5C9C">
            <w:pPr>
              <w:rPr>
                <w:sz w:val="18"/>
                <w:lang w:val="de-CH" w:eastAsia="zh-CN"/>
              </w:rPr>
            </w:pPr>
          </w:p>
        </w:tc>
        <w:tc>
          <w:tcPr>
            <w:tcW w:w="3301" w:type="dxa"/>
            <w:shd w:val="clear" w:color="auto" w:fill="auto"/>
          </w:tcPr>
          <w:p w14:paraId="467842C2" w14:textId="35588264" w:rsidR="00EB5C9C" w:rsidRPr="00394D25" w:rsidRDefault="00EB5C9C" w:rsidP="00EB5C9C">
            <w:pPr>
              <w:spacing w:after="0"/>
              <w:rPr>
                <w:sz w:val="18"/>
                <w:lang w:val="de-CH" w:eastAsia="zh-CN"/>
              </w:rPr>
            </w:pPr>
          </w:p>
        </w:tc>
        <w:tc>
          <w:tcPr>
            <w:tcW w:w="2009" w:type="dxa"/>
            <w:shd w:val="clear" w:color="auto" w:fill="auto"/>
          </w:tcPr>
          <w:p w14:paraId="0EA5E7BE" w14:textId="261CAE54" w:rsidR="00EB5C9C" w:rsidRPr="00394D25" w:rsidRDefault="00EB5C9C" w:rsidP="00EB5C9C">
            <w:pPr>
              <w:spacing w:after="0"/>
              <w:rPr>
                <w:bCs/>
                <w:sz w:val="18"/>
                <w:lang w:val="en-US"/>
              </w:rPr>
            </w:pPr>
          </w:p>
        </w:tc>
        <w:tc>
          <w:tcPr>
            <w:tcW w:w="3895" w:type="dxa"/>
          </w:tcPr>
          <w:p w14:paraId="0DB820A5" w14:textId="082C5EC6" w:rsidR="00EB5C9C" w:rsidRPr="00394D25" w:rsidRDefault="00EB5C9C" w:rsidP="00EB5C9C">
            <w:pPr>
              <w:spacing w:after="0"/>
              <w:rPr>
                <w:bCs/>
                <w:sz w:val="18"/>
                <w:lang w:val="en-US"/>
              </w:rPr>
            </w:pPr>
          </w:p>
        </w:tc>
        <w:tc>
          <w:tcPr>
            <w:tcW w:w="2013" w:type="dxa"/>
          </w:tcPr>
          <w:p w14:paraId="6BC90B64" w14:textId="2C31C4B5" w:rsidR="00EB5C9C" w:rsidRPr="00394D25" w:rsidRDefault="00EB5C9C" w:rsidP="00EB5C9C">
            <w:pPr>
              <w:spacing w:after="0"/>
              <w:rPr>
                <w:bCs/>
                <w:sz w:val="18"/>
                <w:lang w:val="en-US"/>
              </w:rPr>
            </w:pPr>
          </w:p>
        </w:tc>
        <w:tc>
          <w:tcPr>
            <w:tcW w:w="1066" w:type="dxa"/>
            <w:shd w:val="clear" w:color="auto" w:fill="auto"/>
          </w:tcPr>
          <w:p w14:paraId="1AC6F70A" w14:textId="5DFA93F2" w:rsidR="00EB5C9C" w:rsidRPr="00394D25" w:rsidRDefault="00EB5C9C" w:rsidP="00EB5C9C">
            <w:pPr>
              <w:spacing w:after="0"/>
              <w:rPr>
                <w:bCs/>
                <w:sz w:val="18"/>
                <w:lang w:val="en-US"/>
              </w:rPr>
            </w:pPr>
          </w:p>
        </w:tc>
      </w:tr>
      <w:tr w:rsidR="00EB5C9C" w:rsidRPr="00394D25" w14:paraId="7A03F349" w14:textId="77777777" w:rsidTr="00A67979">
        <w:tc>
          <w:tcPr>
            <w:tcW w:w="627" w:type="dxa"/>
            <w:shd w:val="clear" w:color="auto" w:fill="auto"/>
          </w:tcPr>
          <w:p w14:paraId="3DBD8116" w14:textId="366B7129" w:rsidR="00EB5C9C" w:rsidRDefault="00EB5C9C" w:rsidP="00EB5C9C">
            <w:pPr>
              <w:spacing w:after="0"/>
              <w:rPr>
                <w:bCs/>
                <w:sz w:val="18"/>
              </w:rPr>
            </w:pPr>
          </w:p>
        </w:tc>
        <w:tc>
          <w:tcPr>
            <w:tcW w:w="1503" w:type="dxa"/>
            <w:shd w:val="clear" w:color="auto" w:fill="auto"/>
          </w:tcPr>
          <w:p w14:paraId="769536CA" w14:textId="66BB319E" w:rsidR="00EB5C9C" w:rsidRPr="00EB7D30" w:rsidRDefault="00EB5C9C" w:rsidP="00EB5C9C">
            <w:pPr>
              <w:jc w:val="center"/>
            </w:pPr>
          </w:p>
        </w:tc>
        <w:tc>
          <w:tcPr>
            <w:tcW w:w="1633" w:type="dxa"/>
            <w:shd w:val="clear" w:color="auto" w:fill="auto"/>
          </w:tcPr>
          <w:p w14:paraId="5563DAE4" w14:textId="18A0AA8A" w:rsidR="00EB5C9C" w:rsidRDefault="00EB5C9C" w:rsidP="00EB5C9C">
            <w:pPr>
              <w:rPr>
                <w:sz w:val="18"/>
                <w:szCs w:val="18"/>
              </w:rPr>
            </w:pPr>
          </w:p>
        </w:tc>
        <w:tc>
          <w:tcPr>
            <w:tcW w:w="3301" w:type="dxa"/>
            <w:shd w:val="clear" w:color="auto" w:fill="auto"/>
          </w:tcPr>
          <w:p w14:paraId="72D1523D" w14:textId="1DDFFD08" w:rsidR="00EB5C9C" w:rsidRDefault="00EB5C9C" w:rsidP="00EB5C9C">
            <w:pPr>
              <w:spacing w:after="0"/>
            </w:pPr>
          </w:p>
        </w:tc>
        <w:tc>
          <w:tcPr>
            <w:tcW w:w="2009" w:type="dxa"/>
            <w:shd w:val="clear" w:color="auto" w:fill="auto"/>
          </w:tcPr>
          <w:p w14:paraId="634CE033" w14:textId="43EAB2F3" w:rsidR="00EB5C9C" w:rsidRPr="00A12451" w:rsidRDefault="00EB5C9C" w:rsidP="00EB5C9C">
            <w:pPr>
              <w:spacing w:after="0"/>
              <w:rPr>
                <w:bCs/>
                <w:sz w:val="18"/>
                <w:lang w:val="en-US"/>
              </w:rPr>
            </w:pPr>
          </w:p>
        </w:tc>
        <w:tc>
          <w:tcPr>
            <w:tcW w:w="3895" w:type="dxa"/>
          </w:tcPr>
          <w:p w14:paraId="1741F00D" w14:textId="54CFD351" w:rsidR="00EB5C9C" w:rsidRPr="00A12451" w:rsidRDefault="00EB5C9C" w:rsidP="00EB5C9C">
            <w:pPr>
              <w:spacing w:after="0"/>
              <w:rPr>
                <w:bCs/>
                <w:sz w:val="18"/>
                <w:lang w:val="en-US"/>
              </w:rPr>
            </w:pPr>
          </w:p>
        </w:tc>
        <w:tc>
          <w:tcPr>
            <w:tcW w:w="2013" w:type="dxa"/>
          </w:tcPr>
          <w:p w14:paraId="57A2EF4C" w14:textId="5029207A" w:rsidR="00EB5C9C" w:rsidRPr="00A12451" w:rsidRDefault="00EB5C9C" w:rsidP="00EB5C9C">
            <w:pPr>
              <w:spacing w:after="0"/>
              <w:rPr>
                <w:bCs/>
                <w:sz w:val="18"/>
                <w:lang w:val="en-US"/>
              </w:rPr>
            </w:pPr>
          </w:p>
        </w:tc>
        <w:tc>
          <w:tcPr>
            <w:tcW w:w="1066" w:type="dxa"/>
            <w:shd w:val="clear" w:color="auto" w:fill="auto"/>
          </w:tcPr>
          <w:p w14:paraId="20C328E1" w14:textId="710A8BB8" w:rsidR="00EB5C9C" w:rsidRDefault="00EB5C9C" w:rsidP="00EB5C9C">
            <w:pPr>
              <w:spacing w:after="0"/>
              <w:rPr>
                <w:bCs/>
                <w:sz w:val="18"/>
                <w:lang w:val="en-US"/>
              </w:rPr>
            </w:pPr>
          </w:p>
        </w:tc>
      </w:tr>
      <w:tr w:rsidR="00EB5C9C" w:rsidRPr="00394D25" w14:paraId="7DE453FA" w14:textId="77777777" w:rsidTr="00A67979">
        <w:tc>
          <w:tcPr>
            <w:tcW w:w="627" w:type="dxa"/>
            <w:shd w:val="clear" w:color="auto" w:fill="auto"/>
          </w:tcPr>
          <w:p w14:paraId="04993687" w14:textId="0DD3E71E" w:rsidR="00EB5C9C" w:rsidRDefault="00EB5C9C" w:rsidP="00EB5C9C">
            <w:pPr>
              <w:spacing w:after="0"/>
              <w:rPr>
                <w:bCs/>
                <w:sz w:val="18"/>
              </w:rPr>
            </w:pPr>
          </w:p>
        </w:tc>
        <w:tc>
          <w:tcPr>
            <w:tcW w:w="1503" w:type="dxa"/>
            <w:shd w:val="clear" w:color="auto" w:fill="auto"/>
          </w:tcPr>
          <w:p w14:paraId="5BE823BF" w14:textId="4D8F4EEE" w:rsidR="00EB5C9C" w:rsidRDefault="00EB5C9C" w:rsidP="00EB5C9C">
            <w:pPr>
              <w:spacing w:after="0"/>
              <w:jc w:val="center"/>
              <w:rPr>
                <w:sz w:val="18"/>
                <w:szCs w:val="18"/>
              </w:rPr>
            </w:pPr>
          </w:p>
        </w:tc>
        <w:tc>
          <w:tcPr>
            <w:tcW w:w="1633" w:type="dxa"/>
            <w:shd w:val="clear" w:color="auto" w:fill="auto"/>
          </w:tcPr>
          <w:p w14:paraId="73B040DB" w14:textId="00DFA5CF" w:rsidR="00EB5C9C" w:rsidRDefault="00EB5C9C" w:rsidP="00EB5C9C">
            <w:pPr>
              <w:rPr>
                <w:sz w:val="18"/>
                <w:szCs w:val="18"/>
              </w:rPr>
            </w:pPr>
          </w:p>
        </w:tc>
        <w:tc>
          <w:tcPr>
            <w:tcW w:w="3301" w:type="dxa"/>
            <w:shd w:val="clear" w:color="auto" w:fill="auto"/>
          </w:tcPr>
          <w:p w14:paraId="4BB51608" w14:textId="197D5BEF" w:rsidR="00EB5C9C" w:rsidRDefault="00EB5C9C" w:rsidP="00EB5C9C">
            <w:pPr>
              <w:spacing w:after="0"/>
            </w:pPr>
          </w:p>
        </w:tc>
        <w:tc>
          <w:tcPr>
            <w:tcW w:w="2009" w:type="dxa"/>
            <w:shd w:val="clear" w:color="auto" w:fill="auto"/>
          </w:tcPr>
          <w:p w14:paraId="7D1B1023" w14:textId="036D7710" w:rsidR="00EB5C9C" w:rsidRPr="00A12451" w:rsidRDefault="00EB5C9C" w:rsidP="00EB5C9C">
            <w:pPr>
              <w:spacing w:after="0"/>
              <w:rPr>
                <w:bCs/>
                <w:sz w:val="18"/>
                <w:lang w:val="en-US"/>
              </w:rPr>
            </w:pPr>
          </w:p>
        </w:tc>
        <w:tc>
          <w:tcPr>
            <w:tcW w:w="3895" w:type="dxa"/>
          </w:tcPr>
          <w:p w14:paraId="124709C0" w14:textId="1DF96391" w:rsidR="00EB5C9C" w:rsidRPr="00A12451" w:rsidRDefault="00EB5C9C" w:rsidP="00EB5C9C">
            <w:pPr>
              <w:spacing w:after="0"/>
              <w:rPr>
                <w:bCs/>
                <w:sz w:val="18"/>
                <w:lang w:val="en-US"/>
              </w:rPr>
            </w:pPr>
          </w:p>
        </w:tc>
        <w:tc>
          <w:tcPr>
            <w:tcW w:w="2013" w:type="dxa"/>
          </w:tcPr>
          <w:p w14:paraId="4A4DC81E" w14:textId="52E107E9" w:rsidR="00EB5C9C" w:rsidRPr="00A12451" w:rsidRDefault="00EB5C9C" w:rsidP="00EB5C9C">
            <w:pPr>
              <w:spacing w:after="0"/>
              <w:rPr>
                <w:bCs/>
                <w:sz w:val="18"/>
                <w:lang w:val="en-US"/>
              </w:rPr>
            </w:pPr>
          </w:p>
        </w:tc>
        <w:tc>
          <w:tcPr>
            <w:tcW w:w="1066" w:type="dxa"/>
            <w:shd w:val="clear" w:color="auto" w:fill="auto"/>
          </w:tcPr>
          <w:p w14:paraId="2502F7AC" w14:textId="3C9F05C2" w:rsidR="00EB5C9C" w:rsidRDefault="00EB5C9C" w:rsidP="00EB5C9C">
            <w:pPr>
              <w:spacing w:after="0"/>
              <w:rPr>
                <w:bCs/>
                <w:sz w:val="18"/>
                <w:lang w:val="en-US"/>
              </w:rPr>
            </w:pPr>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160C86A7" w:rsidR="00FF3F0C" w:rsidRPr="00FF3F0C" w:rsidRDefault="00E27A95" w:rsidP="008B519F">
            <w:pPr>
              <w:spacing w:after="0"/>
              <w:rPr>
                <w:i/>
              </w:rPr>
            </w:pPr>
            <w:r>
              <w:rPr>
                <w:i/>
              </w:rPr>
              <w:t>Internal TR</w:t>
            </w:r>
          </w:p>
        </w:tc>
        <w:tc>
          <w:tcPr>
            <w:tcW w:w="1134" w:type="dxa"/>
          </w:tcPr>
          <w:p w14:paraId="09A48FA8" w14:textId="77777777" w:rsidR="00BB5EBF" w:rsidRPr="00251D80" w:rsidRDefault="00BB5EBF" w:rsidP="00BB5EBF">
            <w:pPr>
              <w:spacing w:after="0"/>
              <w:rPr>
                <w:i/>
              </w:rPr>
            </w:pPr>
          </w:p>
        </w:tc>
        <w:tc>
          <w:tcPr>
            <w:tcW w:w="2409" w:type="dxa"/>
          </w:tcPr>
          <w:p w14:paraId="0927CA85" w14:textId="46D807FF" w:rsidR="00FF3F0C" w:rsidRPr="00E27A95" w:rsidRDefault="00E27A95" w:rsidP="00CF6810">
            <w:pPr>
              <w:spacing w:after="0"/>
              <w:rPr>
                <w:iCs/>
              </w:rPr>
            </w:pPr>
            <w:r w:rsidRPr="00E27A95">
              <w:rPr>
                <w:iCs/>
              </w:rPr>
              <w:t>Rel-19 adding channel bandwidth support to existing NR bands</w:t>
            </w:r>
          </w:p>
        </w:tc>
        <w:tc>
          <w:tcPr>
            <w:tcW w:w="993" w:type="dxa"/>
          </w:tcPr>
          <w:p w14:paraId="5691036B" w14:textId="7749DA0E" w:rsidR="00FF3F0C" w:rsidRPr="00E27A95" w:rsidRDefault="00E27A95" w:rsidP="009B493F">
            <w:pPr>
              <w:spacing w:after="0"/>
              <w:rPr>
                <w:iCs/>
              </w:rPr>
            </w:pPr>
            <w:r w:rsidRPr="00E27A95">
              <w:rPr>
                <w:iCs/>
              </w:rPr>
              <w:t>RAN#1</w:t>
            </w:r>
            <w:r w:rsidR="00390B2D">
              <w:rPr>
                <w:iCs/>
              </w:rPr>
              <w:t>09</w:t>
            </w:r>
          </w:p>
        </w:tc>
        <w:tc>
          <w:tcPr>
            <w:tcW w:w="1074" w:type="dxa"/>
          </w:tcPr>
          <w:p w14:paraId="143CF511" w14:textId="4C304F1E" w:rsidR="00FF3F0C" w:rsidRPr="00E27A95" w:rsidRDefault="00E27A95" w:rsidP="009B493F">
            <w:pPr>
              <w:spacing w:after="0"/>
              <w:rPr>
                <w:iCs/>
              </w:rPr>
            </w:pPr>
            <w:r w:rsidRPr="00E27A95">
              <w:rPr>
                <w:iCs/>
              </w:rPr>
              <w:t>RAN#1</w:t>
            </w:r>
            <w:r w:rsidR="00390B2D">
              <w:rPr>
                <w:iCs/>
              </w:rPr>
              <w:t>09</w:t>
            </w:r>
          </w:p>
        </w:tc>
        <w:tc>
          <w:tcPr>
            <w:tcW w:w="2186" w:type="dxa"/>
          </w:tcPr>
          <w:p w14:paraId="442B333D" w14:textId="77777777" w:rsidR="00390B2D" w:rsidRDefault="00390B2D" w:rsidP="009B493F">
            <w:pPr>
              <w:spacing w:after="0"/>
              <w:rPr>
                <w:i/>
              </w:rPr>
            </w:pPr>
            <w:r>
              <w:rPr>
                <w:i/>
              </w:rPr>
              <w:t xml:space="preserve">Core </w:t>
            </w:r>
            <w:proofErr w:type="gramStart"/>
            <w:r>
              <w:rPr>
                <w:i/>
              </w:rPr>
              <w:t>part</w:t>
            </w:r>
            <w:proofErr w:type="gramEnd"/>
          </w:p>
          <w:p w14:paraId="256E9D81" w14:textId="77777777" w:rsidR="00390B2D" w:rsidRDefault="00390B2D" w:rsidP="00390B2D">
            <w:pPr>
              <w:spacing w:after="0"/>
              <w:rPr>
                <w:i/>
              </w:rPr>
            </w:pPr>
            <w:r>
              <w:rPr>
                <w:i/>
              </w:rPr>
              <w:t xml:space="preserve">Rapporteur: </w:t>
            </w:r>
          </w:p>
          <w:p w14:paraId="16FC1A6C" w14:textId="4E54C74C" w:rsidR="00390B2D" w:rsidRDefault="00390B2D" w:rsidP="00390B2D">
            <w:pPr>
              <w:spacing w:after="0"/>
              <w:rPr>
                <w:lang w:val="de-CH"/>
              </w:rPr>
            </w:pPr>
            <w:r>
              <w:rPr>
                <w:lang w:val="de-CH"/>
              </w:rPr>
              <w:t xml:space="preserve">Dominique Evereare, Ericsson, </w:t>
            </w:r>
            <w:r w:rsidR="00000000">
              <w:fldChar w:fldCharType="begin"/>
            </w:r>
            <w:r w:rsidR="00000000">
              <w:instrText>HYPERLINK "mailto:dominique.everaere@ericsson.com"</w:instrText>
            </w:r>
            <w:r w:rsidR="00000000">
              <w:fldChar w:fldCharType="separate"/>
            </w:r>
            <w:r w:rsidRPr="00BD5382">
              <w:rPr>
                <w:rStyle w:val="Hyperlink"/>
                <w:lang w:val="de-CH"/>
              </w:rPr>
              <w:t>dominique.everaere@ericsson.com</w:t>
            </w:r>
            <w:r w:rsidR="00000000">
              <w:rPr>
                <w:rStyle w:val="Hyperlink"/>
                <w:lang w:val="de-CH"/>
              </w:rPr>
              <w:fldChar w:fldCharType="end"/>
            </w:r>
          </w:p>
          <w:p w14:paraId="019254D0" w14:textId="608E4E0A"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w:t>
      </w:r>
      <w:proofErr w:type="gramStart"/>
      <w:r w:rsidR="00AB5EBC" w:rsidRPr="004E3261">
        <w:rPr>
          <w:color w:val="0000FF"/>
        </w:rPr>
        <w:t>have to</w:t>
      </w:r>
      <w:proofErr w:type="gramEnd"/>
      <w:r w:rsidR="00AB5EBC" w:rsidRPr="004E3261">
        <w:rPr>
          <w:color w:val="0000FF"/>
        </w:rPr>
        <w:t xml:space="preserve">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3BBF336B" w:rsidR="00D0690E" w:rsidRPr="003D5673" w:rsidRDefault="00D0690E" w:rsidP="00D0690E">
            <w:pPr>
              <w:spacing w:after="0"/>
              <w:rPr>
                <w:lang w:eastAsia="zh-CN"/>
              </w:rPr>
            </w:pPr>
            <w:r w:rsidRPr="003D5673">
              <w:rPr>
                <w:lang w:eastAsia="zh-CN"/>
              </w:rPr>
              <w:t>RAN #</w:t>
            </w:r>
            <w:r w:rsidR="00527864">
              <w:rPr>
                <w:lang w:eastAsia="zh-CN"/>
              </w:rPr>
              <w:t>1</w:t>
            </w:r>
            <w:r w:rsidR="00390B2D">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659AD46E" w:rsidR="00B16868" w:rsidRPr="003D5673" w:rsidRDefault="00B16868" w:rsidP="00B16868">
            <w:pPr>
              <w:spacing w:after="0"/>
              <w:rPr>
                <w:lang w:eastAsia="zh-CN"/>
              </w:rPr>
            </w:pPr>
            <w:r w:rsidRPr="003D5673">
              <w:rPr>
                <w:lang w:eastAsia="zh-CN"/>
              </w:rPr>
              <w:t>RAN #</w:t>
            </w:r>
            <w:r w:rsidR="00527864">
              <w:rPr>
                <w:lang w:eastAsia="zh-CN"/>
              </w:rPr>
              <w:t>1</w:t>
            </w:r>
            <w:r w:rsidR="00390B2D">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5164DB34" w:rsidR="00B16868" w:rsidRPr="003D5673" w:rsidRDefault="00B16868" w:rsidP="00B16868">
            <w:pPr>
              <w:spacing w:after="0"/>
              <w:rPr>
                <w:lang w:eastAsia="zh-CN"/>
              </w:rPr>
            </w:pPr>
            <w:r w:rsidRPr="003D5673">
              <w:rPr>
                <w:lang w:eastAsia="zh-CN"/>
              </w:rPr>
              <w:t>RAN #</w:t>
            </w:r>
            <w:r w:rsidR="00527864">
              <w:rPr>
                <w:lang w:eastAsia="zh-CN"/>
              </w:rPr>
              <w:t>1</w:t>
            </w:r>
            <w:r w:rsidR="00390B2D">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1D66BE81" w14:textId="77777777" w:rsidR="00390B2D" w:rsidRPr="00390B2D" w:rsidRDefault="00390B2D" w:rsidP="00390B2D"/>
    <w:p w14:paraId="3069A0FC" w14:textId="77777777" w:rsidR="00390B2D" w:rsidRDefault="00390B2D" w:rsidP="00390B2D">
      <w:pPr>
        <w:spacing w:after="0"/>
        <w:rPr>
          <w:lang w:val="de-CH"/>
        </w:rPr>
      </w:pPr>
      <w:r>
        <w:rPr>
          <w:lang w:val="de-CH"/>
        </w:rPr>
        <w:lastRenderedPageBreak/>
        <w:t xml:space="preserve">Dominique Evereare, Ericsson, </w:t>
      </w:r>
      <w:r w:rsidR="00000000">
        <w:fldChar w:fldCharType="begin"/>
      </w:r>
      <w:r w:rsidR="00000000">
        <w:instrText>HYPERLINK "mailto:dominique.everaere@ericsson.com"</w:instrText>
      </w:r>
      <w:r w:rsidR="00000000">
        <w:fldChar w:fldCharType="separate"/>
      </w:r>
      <w:r w:rsidRPr="00BD5382">
        <w:rPr>
          <w:rStyle w:val="Hyperlink"/>
          <w:lang w:val="de-CH"/>
        </w:rPr>
        <w:t>dominique.everaere@ericsson.com</w:t>
      </w:r>
      <w:r w:rsidR="00000000">
        <w:rPr>
          <w:rStyle w:val="Hyperlink"/>
          <w:lang w:val="de-CH"/>
        </w:rPr>
        <w:fldChar w:fldCharType="end"/>
      </w:r>
    </w:p>
    <w:p w14:paraId="0CBBCA31" w14:textId="41AD4CD7" w:rsidR="00F22683" w:rsidRDefault="00F22683" w:rsidP="00944B28">
      <w:pPr>
        <w:pStyle w:val="Heading2"/>
        <w:spacing w:before="0" w:after="0"/>
      </w:pPr>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t>
      </w:r>
      <w:proofErr w:type="gramStart"/>
      <w:r w:rsidRPr="00A97A52">
        <w:t>WGs</w:t>
      </w:r>
      <w:proofErr w:type="gramEnd"/>
    </w:p>
    <w:p w14:paraId="091BF318" w14:textId="77777777" w:rsidR="00113323" w:rsidRDefault="00113323" w:rsidP="00174617">
      <w:pPr>
        <w:rPr>
          <w:iCs/>
        </w:rPr>
      </w:pPr>
    </w:p>
    <w:p w14:paraId="005AACD8" w14:textId="17894B56" w:rsidR="00113323" w:rsidRPr="00113323" w:rsidRDefault="00113323" w:rsidP="00174617">
      <w:pPr>
        <w:rPr>
          <w:iCs/>
        </w:rPr>
      </w:pPr>
      <w:r w:rsidRPr="00113323">
        <w:rPr>
          <w:iCs/>
        </w:rPr>
        <w:t>None identified yet.</w:t>
      </w:r>
    </w:p>
    <w:p w14:paraId="7E80D553" w14:textId="0A250C50" w:rsidR="00554E09" w:rsidRPr="00EE1AB4" w:rsidRDefault="00554E09" w:rsidP="00554E09">
      <w:pPr>
        <w:pStyle w:val="NO"/>
        <w:rPr>
          <w:color w:val="0000FF"/>
        </w:rPr>
      </w:pPr>
      <w:r w:rsidRPr="004E3261">
        <w:rPr>
          <w:color w:val="0000FF"/>
        </w:rPr>
        <w:t>NOTE:</w:t>
      </w:r>
      <w:r w:rsidRPr="004E3261">
        <w:rPr>
          <w:color w:val="0000FF"/>
        </w:rPr>
        <w:tab/>
      </w:r>
      <w:r>
        <w:rPr>
          <w:color w:val="0000FF"/>
        </w:rPr>
        <w:t>For RAN WIs: Section 8 applies only to</w:t>
      </w:r>
      <w:r w:rsidR="007959C1">
        <w:rPr>
          <w:color w:val="0000FF"/>
        </w:rPr>
        <w:t xml:space="preserve"> </w:t>
      </w:r>
      <w:r>
        <w:rPr>
          <w:color w:val="0000FF"/>
        </w:rPr>
        <w:t xml:space="preserve">WGs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6A9601EC"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A52231" w14:paraId="1BCF84EF" w14:textId="77777777" w:rsidTr="007D03D2">
        <w:trPr>
          <w:jc w:val="center"/>
        </w:trPr>
        <w:tc>
          <w:tcPr>
            <w:tcW w:w="0" w:type="auto"/>
            <w:shd w:val="clear" w:color="auto" w:fill="auto"/>
          </w:tcPr>
          <w:p w14:paraId="00035B3B" w14:textId="6B65AF41" w:rsidR="00A52231" w:rsidRDefault="00A52231" w:rsidP="00A52231">
            <w:pPr>
              <w:pStyle w:val="TAL"/>
            </w:pPr>
            <w:r>
              <w:t>Nokia</w:t>
            </w:r>
          </w:p>
        </w:tc>
      </w:tr>
      <w:tr w:rsidR="00A52231" w14:paraId="6495CDAA" w14:textId="77777777" w:rsidTr="007D03D2">
        <w:trPr>
          <w:jc w:val="center"/>
        </w:trPr>
        <w:tc>
          <w:tcPr>
            <w:tcW w:w="0" w:type="auto"/>
            <w:shd w:val="clear" w:color="auto" w:fill="auto"/>
          </w:tcPr>
          <w:p w14:paraId="7DEC12AF" w14:textId="37012E0D" w:rsidR="00A52231" w:rsidRDefault="00A52231" w:rsidP="00A52231">
            <w:pPr>
              <w:pStyle w:val="TAL"/>
            </w:pPr>
            <w:r>
              <w:rPr>
                <w:rFonts w:cs="Arial"/>
                <w:bCs/>
                <w:lang w:val="en-US"/>
              </w:rPr>
              <w:t>Nokia</w:t>
            </w:r>
            <w:r w:rsidRPr="00A0242A">
              <w:rPr>
                <w:rFonts w:cs="Arial"/>
                <w:bCs/>
                <w:lang w:val="en-US"/>
              </w:rPr>
              <w:t xml:space="preserve"> Shanghai Bell</w:t>
            </w:r>
          </w:p>
        </w:tc>
      </w:tr>
      <w:tr w:rsidR="00614B72" w14:paraId="7B8DD70D" w14:textId="77777777" w:rsidTr="007D03D2">
        <w:trPr>
          <w:jc w:val="center"/>
        </w:trPr>
        <w:tc>
          <w:tcPr>
            <w:tcW w:w="0" w:type="auto"/>
            <w:shd w:val="clear" w:color="auto" w:fill="auto"/>
          </w:tcPr>
          <w:p w14:paraId="5A474779" w14:textId="2164EB0E" w:rsidR="00614B72" w:rsidRDefault="00614B72" w:rsidP="00A52231">
            <w:pPr>
              <w:pStyle w:val="TAL"/>
              <w:rPr>
                <w:rFonts w:cs="Arial"/>
                <w:bCs/>
                <w:lang w:val="en-US"/>
              </w:rPr>
            </w:pPr>
            <w:r>
              <w:rPr>
                <w:rFonts w:cs="Arial"/>
                <w:bCs/>
                <w:lang w:val="en-US"/>
              </w:rPr>
              <w:t>CMCC</w:t>
            </w:r>
          </w:p>
        </w:tc>
      </w:tr>
      <w:tr w:rsidR="00614B72" w14:paraId="4BCE0165" w14:textId="77777777" w:rsidTr="007D03D2">
        <w:trPr>
          <w:jc w:val="center"/>
        </w:trPr>
        <w:tc>
          <w:tcPr>
            <w:tcW w:w="0" w:type="auto"/>
            <w:shd w:val="clear" w:color="auto" w:fill="auto"/>
          </w:tcPr>
          <w:p w14:paraId="0B8015B9" w14:textId="7EE46058" w:rsidR="00614B72" w:rsidRDefault="00390B2D" w:rsidP="00A52231">
            <w:pPr>
              <w:pStyle w:val="TAL"/>
              <w:rPr>
                <w:rFonts w:cs="Arial"/>
                <w:bCs/>
                <w:lang w:val="en-US"/>
              </w:rPr>
            </w:pPr>
            <w:r>
              <w:rPr>
                <w:rFonts w:cs="Arial"/>
                <w:bCs/>
                <w:lang w:val="en-US"/>
              </w:rPr>
              <w:t>CATT</w:t>
            </w:r>
          </w:p>
        </w:tc>
      </w:tr>
      <w:tr w:rsidR="00390B2D" w14:paraId="141DFB70" w14:textId="77777777" w:rsidTr="007D03D2">
        <w:trPr>
          <w:jc w:val="center"/>
        </w:trPr>
        <w:tc>
          <w:tcPr>
            <w:tcW w:w="0" w:type="auto"/>
            <w:shd w:val="clear" w:color="auto" w:fill="auto"/>
          </w:tcPr>
          <w:p w14:paraId="324820C5" w14:textId="3377D94A" w:rsidR="00390B2D" w:rsidRDefault="00390B2D" w:rsidP="00A52231">
            <w:pPr>
              <w:pStyle w:val="TAL"/>
              <w:rPr>
                <w:rFonts w:cs="Arial"/>
                <w:bCs/>
                <w:lang w:val="en-US"/>
              </w:rPr>
            </w:pPr>
            <w:proofErr w:type="spellStart"/>
            <w:r>
              <w:rPr>
                <w:rFonts w:cs="Arial"/>
                <w:bCs/>
                <w:lang w:val="en-US"/>
              </w:rPr>
              <w:t>Spreadtrum</w:t>
            </w:r>
            <w:proofErr w:type="spellEnd"/>
          </w:p>
        </w:tc>
      </w:tr>
      <w:tr w:rsidR="00390B2D" w14:paraId="5E37DDE2" w14:textId="77777777" w:rsidTr="007D03D2">
        <w:trPr>
          <w:jc w:val="center"/>
        </w:trPr>
        <w:tc>
          <w:tcPr>
            <w:tcW w:w="0" w:type="auto"/>
            <w:shd w:val="clear" w:color="auto" w:fill="auto"/>
          </w:tcPr>
          <w:p w14:paraId="08F5F154" w14:textId="04EDFA20" w:rsidR="00390B2D" w:rsidRDefault="00390B2D" w:rsidP="00A52231">
            <w:pPr>
              <w:pStyle w:val="TAL"/>
              <w:rPr>
                <w:rFonts w:cs="Arial"/>
                <w:bCs/>
                <w:lang w:val="en-US"/>
              </w:rPr>
            </w:pPr>
            <w:r>
              <w:rPr>
                <w:rFonts w:cs="Arial"/>
                <w:bCs/>
                <w:lang w:val="en-US"/>
              </w:rPr>
              <w:t>Qualcomm</w:t>
            </w:r>
          </w:p>
        </w:tc>
      </w:tr>
      <w:tr w:rsidR="007F231C" w14:paraId="3D77B0F6" w14:textId="77777777" w:rsidTr="007D03D2">
        <w:trPr>
          <w:jc w:val="center"/>
        </w:trPr>
        <w:tc>
          <w:tcPr>
            <w:tcW w:w="0" w:type="auto"/>
            <w:shd w:val="clear" w:color="auto" w:fill="auto"/>
          </w:tcPr>
          <w:p w14:paraId="00A10CE0" w14:textId="75ABDC70" w:rsidR="007F231C" w:rsidRDefault="007F231C" w:rsidP="00A52231">
            <w:pPr>
              <w:pStyle w:val="TAL"/>
              <w:rPr>
                <w:rFonts w:cs="Arial"/>
                <w:bCs/>
                <w:lang w:val="en-US"/>
              </w:rPr>
            </w:pPr>
            <w:r>
              <w:rPr>
                <w:rFonts w:cs="Arial"/>
                <w:bCs/>
                <w:lang w:val="en-US"/>
              </w:rPr>
              <w:t>Samsung</w:t>
            </w:r>
          </w:p>
        </w:tc>
      </w:tr>
      <w:tr w:rsidR="007F231C" w14:paraId="737B2982" w14:textId="77777777" w:rsidTr="007D03D2">
        <w:trPr>
          <w:jc w:val="center"/>
        </w:trPr>
        <w:tc>
          <w:tcPr>
            <w:tcW w:w="0" w:type="auto"/>
            <w:shd w:val="clear" w:color="auto" w:fill="auto"/>
          </w:tcPr>
          <w:p w14:paraId="49DE62A5" w14:textId="4FF70F57" w:rsidR="007F231C" w:rsidRDefault="007F231C" w:rsidP="00A52231">
            <w:pPr>
              <w:pStyle w:val="TAL"/>
              <w:rPr>
                <w:rFonts w:cs="Arial"/>
                <w:bCs/>
                <w:lang w:val="en-US"/>
              </w:rPr>
            </w:pPr>
            <w:r>
              <w:rPr>
                <w:rFonts w:cs="Arial"/>
                <w:bCs/>
                <w:lang w:val="en-US"/>
              </w:rPr>
              <w:t>ZTE</w:t>
            </w:r>
          </w:p>
        </w:tc>
      </w:tr>
      <w:tr w:rsidR="007F231C" w14:paraId="333664D2" w14:textId="77777777" w:rsidTr="007D03D2">
        <w:trPr>
          <w:jc w:val="center"/>
        </w:trPr>
        <w:tc>
          <w:tcPr>
            <w:tcW w:w="0" w:type="auto"/>
            <w:shd w:val="clear" w:color="auto" w:fill="auto"/>
          </w:tcPr>
          <w:p w14:paraId="74E29336" w14:textId="19AA8820" w:rsidR="007F231C" w:rsidRDefault="007F231C" w:rsidP="00A52231">
            <w:pPr>
              <w:pStyle w:val="TAL"/>
              <w:rPr>
                <w:rFonts w:cs="Arial"/>
                <w:bCs/>
                <w:lang w:val="en-US"/>
              </w:rPr>
            </w:pPr>
            <w:proofErr w:type="spellStart"/>
            <w:r>
              <w:rPr>
                <w:rFonts w:cs="Arial"/>
                <w:bCs/>
                <w:lang w:val="en-US"/>
              </w:rPr>
              <w:t>Sanechips</w:t>
            </w:r>
            <w:proofErr w:type="spellEnd"/>
          </w:p>
        </w:tc>
      </w:tr>
      <w:tr w:rsidR="005273BF" w14:paraId="474E58D4" w14:textId="77777777" w:rsidTr="007D03D2">
        <w:trPr>
          <w:jc w:val="center"/>
        </w:trPr>
        <w:tc>
          <w:tcPr>
            <w:tcW w:w="0" w:type="auto"/>
            <w:shd w:val="clear" w:color="auto" w:fill="auto"/>
          </w:tcPr>
          <w:p w14:paraId="10FCA4E3" w14:textId="06D52217" w:rsidR="005273BF" w:rsidRDefault="005273BF" w:rsidP="00A52231">
            <w:pPr>
              <w:pStyle w:val="TAL"/>
              <w:rPr>
                <w:rFonts w:cs="Arial"/>
                <w:bCs/>
                <w:lang w:val="en-US"/>
              </w:rPr>
            </w:pPr>
            <w:r>
              <w:rPr>
                <w:rFonts w:cs="Arial"/>
                <w:bCs/>
                <w:lang w:val="en-US"/>
              </w:rPr>
              <w:t>Xiaomi</w:t>
            </w: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8D4D84" w14:textId="77777777" w:rsidR="0085359B" w:rsidRDefault="0085359B">
      <w:r>
        <w:separator/>
      </w:r>
    </w:p>
  </w:endnote>
  <w:endnote w:type="continuationSeparator" w:id="0">
    <w:p w14:paraId="0922260B" w14:textId="77777777" w:rsidR="0085359B" w:rsidRDefault="00853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83B8CE" w14:textId="77777777" w:rsidR="00FE6D38" w:rsidRDefault="00FE6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6EEA23" w14:textId="77777777" w:rsidR="00FE6D38" w:rsidRDefault="00FE6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41754B" w14:textId="77777777" w:rsidR="00FE6D38" w:rsidRDefault="00FE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CB88E5" w14:textId="77777777" w:rsidR="0085359B" w:rsidRDefault="0085359B">
      <w:r>
        <w:separator/>
      </w:r>
    </w:p>
  </w:footnote>
  <w:footnote w:type="continuationSeparator" w:id="0">
    <w:p w14:paraId="047B519B" w14:textId="77777777" w:rsidR="0085359B" w:rsidRDefault="00853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6B1066" w14:textId="77777777" w:rsidR="00FE6D38" w:rsidRDefault="00FE6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781429" w14:textId="77777777" w:rsidR="00FE6D38" w:rsidRDefault="00FE6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0AC980" w14:textId="77777777" w:rsidR="00FE6D38" w:rsidRDefault="00FE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A929CE"/>
    <w:multiLevelType w:val="hybridMultilevel"/>
    <w:tmpl w:val="EC9EE83A"/>
    <w:lvl w:ilvl="0" w:tplc="9B406A5A">
      <w:start w:val="1"/>
      <w:numFmt w:val="bullet"/>
      <w:lvlText w:val="•"/>
      <w:lvlJc w:val="left"/>
      <w:pPr>
        <w:tabs>
          <w:tab w:val="num" w:pos="720"/>
        </w:tabs>
        <w:ind w:left="720" w:hanging="360"/>
      </w:pPr>
      <w:rPr>
        <w:rFonts w:ascii="Arial" w:hAnsi="Arial" w:hint="default"/>
      </w:rPr>
    </w:lvl>
    <w:lvl w:ilvl="1" w:tplc="567EA3F0">
      <w:start w:val="1"/>
      <w:numFmt w:val="bullet"/>
      <w:lvlText w:val="•"/>
      <w:lvlJc w:val="left"/>
      <w:pPr>
        <w:tabs>
          <w:tab w:val="num" w:pos="1440"/>
        </w:tabs>
        <w:ind w:left="1440" w:hanging="360"/>
      </w:pPr>
      <w:rPr>
        <w:rFonts w:ascii="Arial" w:hAnsi="Arial" w:hint="default"/>
      </w:rPr>
    </w:lvl>
    <w:lvl w:ilvl="2" w:tplc="9EE43248" w:tentative="1">
      <w:start w:val="1"/>
      <w:numFmt w:val="bullet"/>
      <w:lvlText w:val="•"/>
      <w:lvlJc w:val="left"/>
      <w:pPr>
        <w:tabs>
          <w:tab w:val="num" w:pos="2160"/>
        </w:tabs>
        <w:ind w:left="2160" w:hanging="360"/>
      </w:pPr>
      <w:rPr>
        <w:rFonts w:ascii="Arial" w:hAnsi="Arial" w:hint="default"/>
      </w:rPr>
    </w:lvl>
    <w:lvl w:ilvl="3" w:tplc="4790E61C" w:tentative="1">
      <w:start w:val="1"/>
      <w:numFmt w:val="bullet"/>
      <w:lvlText w:val="•"/>
      <w:lvlJc w:val="left"/>
      <w:pPr>
        <w:tabs>
          <w:tab w:val="num" w:pos="2880"/>
        </w:tabs>
        <w:ind w:left="2880" w:hanging="360"/>
      </w:pPr>
      <w:rPr>
        <w:rFonts w:ascii="Arial" w:hAnsi="Arial" w:hint="default"/>
      </w:rPr>
    </w:lvl>
    <w:lvl w:ilvl="4" w:tplc="536A630C" w:tentative="1">
      <w:start w:val="1"/>
      <w:numFmt w:val="bullet"/>
      <w:lvlText w:val="•"/>
      <w:lvlJc w:val="left"/>
      <w:pPr>
        <w:tabs>
          <w:tab w:val="num" w:pos="3600"/>
        </w:tabs>
        <w:ind w:left="3600" w:hanging="360"/>
      </w:pPr>
      <w:rPr>
        <w:rFonts w:ascii="Arial" w:hAnsi="Arial" w:hint="default"/>
      </w:rPr>
    </w:lvl>
    <w:lvl w:ilvl="5" w:tplc="3C8C2278" w:tentative="1">
      <w:start w:val="1"/>
      <w:numFmt w:val="bullet"/>
      <w:lvlText w:val="•"/>
      <w:lvlJc w:val="left"/>
      <w:pPr>
        <w:tabs>
          <w:tab w:val="num" w:pos="4320"/>
        </w:tabs>
        <w:ind w:left="4320" w:hanging="360"/>
      </w:pPr>
      <w:rPr>
        <w:rFonts w:ascii="Arial" w:hAnsi="Arial" w:hint="default"/>
      </w:rPr>
    </w:lvl>
    <w:lvl w:ilvl="6" w:tplc="C6F06A0C" w:tentative="1">
      <w:start w:val="1"/>
      <w:numFmt w:val="bullet"/>
      <w:lvlText w:val="•"/>
      <w:lvlJc w:val="left"/>
      <w:pPr>
        <w:tabs>
          <w:tab w:val="num" w:pos="5040"/>
        </w:tabs>
        <w:ind w:left="5040" w:hanging="360"/>
      </w:pPr>
      <w:rPr>
        <w:rFonts w:ascii="Arial" w:hAnsi="Arial" w:hint="default"/>
      </w:rPr>
    </w:lvl>
    <w:lvl w:ilvl="7" w:tplc="AA54DB7E" w:tentative="1">
      <w:start w:val="1"/>
      <w:numFmt w:val="bullet"/>
      <w:lvlText w:val="•"/>
      <w:lvlJc w:val="left"/>
      <w:pPr>
        <w:tabs>
          <w:tab w:val="num" w:pos="5760"/>
        </w:tabs>
        <w:ind w:left="5760" w:hanging="360"/>
      </w:pPr>
      <w:rPr>
        <w:rFonts w:ascii="Arial" w:hAnsi="Arial" w:hint="default"/>
      </w:rPr>
    </w:lvl>
    <w:lvl w:ilvl="8" w:tplc="225216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093699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3629282">
    <w:abstractNumId w:val="7"/>
  </w:num>
  <w:num w:numId="3" w16cid:durableId="1373967870">
    <w:abstractNumId w:val="6"/>
  </w:num>
  <w:num w:numId="4" w16cid:durableId="549149182">
    <w:abstractNumId w:val="3"/>
  </w:num>
  <w:num w:numId="5" w16cid:durableId="1188762322">
    <w:abstractNumId w:val="9"/>
  </w:num>
  <w:num w:numId="6" w16cid:durableId="253900639">
    <w:abstractNumId w:val="8"/>
  </w:num>
  <w:num w:numId="7" w16cid:durableId="57825566">
    <w:abstractNumId w:val="2"/>
  </w:num>
  <w:num w:numId="8" w16cid:durableId="57482653">
    <w:abstractNumId w:val="1"/>
  </w:num>
  <w:num w:numId="9" w16cid:durableId="1401832851">
    <w:abstractNumId w:val="4"/>
  </w:num>
  <w:num w:numId="10" w16cid:durableId="6579967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65"/>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091"/>
    <w:rsid w:val="00017839"/>
    <w:rsid w:val="000205C5"/>
    <w:rsid w:val="000237D2"/>
    <w:rsid w:val="00025316"/>
    <w:rsid w:val="00033556"/>
    <w:rsid w:val="000336D1"/>
    <w:rsid w:val="00037C06"/>
    <w:rsid w:val="00037D92"/>
    <w:rsid w:val="000402D9"/>
    <w:rsid w:val="00044AD5"/>
    <w:rsid w:val="00044DAE"/>
    <w:rsid w:val="00051E5C"/>
    <w:rsid w:val="00052BF8"/>
    <w:rsid w:val="00054B86"/>
    <w:rsid w:val="00057116"/>
    <w:rsid w:val="00060FD4"/>
    <w:rsid w:val="00064CB2"/>
    <w:rsid w:val="00066954"/>
    <w:rsid w:val="00067741"/>
    <w:rsid w:val="00072A56"/>
    <w:rsid w:val="00072A8F"/>
    <w:rsid w:val="000740B0"/>
    <w:rsid w:val="00077A3C"/>
    <w:rsid w:val="00082CCB"/>
    <w:rsid w:val="00084A6E"/>
    <w:rsid w:val="00086246"/>
    <w:rsid w:val="00090861"/>
    <w:rsid w:val="00091333"/>
    <w:rsid w:val="000A01BB"/>
    <w:rsid w:val="000A3125"/>
    <w:rsid w:val="000A672C"/>
    <w:rsid w:val="000B0519"/>
    <w:rsid w:val="000B1ABD"/>
    <w:rsid w:val="000B1DBA"/>
    <w:rsid w:val="000B2FB0"/>
    <w:rsid w:val="000B475C"/>
    <w:rsid w:val="000B61FD"/>
    <w:rsid w:val="000C02BB"/>
    <w:rsid w:val="000C0BF7"/>
    <w:rsid w:val="000C1B68"/>
    <w:rsid w:val="000C5FE3"/>
    <w:rsid w:val="000C629B"/>
    <w:rsid w:val="000C7FDC"/>
    <w:rsid w:val="000D122A"/>
    <w:rsid w:val="000D709A"/>
    <w:rsid w:val="000E55AD"/>
    <w:rsid w:val="000E5C0E"/>
    <w:rsid w:val="000E630D"/>
    <w:rsid w:val="000F1B90"/>
    <w:rsid w:val="000F2A60"/>
    <w:rsid w:val="001001BD"/>
    <w:rsid w:val="00102222"/>
    <w:rsid w:val="00113323"/>
    <w:rsid w:val="0011433B"/>
    <w:rsid w:val="00115811"/>
    <w:rsid w:val="001176FA"/>
    <w:rsid w:val="00120541"/>
    <w:rsid w:val="001211F3"/>
    <w:rsid w:val="001259FD"/>
    <w:rsid w:val="00134060"/>
    <w:rsid w:val="00145D36"/>
    <w:rsid w:val="00151748"/>
    <w:rsid w:val="00151BC8"/>
    <w:rsid w:val="001543F3"/>
    <w:rsid w:val="00160268"/>
    <w:rsid w:val="001619B3"/>
    <w:rsid w:val="00165C84"/>
    <w:rsid w:val="00173998"/>
    <w:rsid w:val="00174617"/>
    <w:rsid w:val="001759A7"/>
    <w:rsid w:val="001803E1"/>
    <w:rsid w:val="00187007"/>
    <w:rsid w:val="0019575C"/>
    <w:rsid w:val="00197207"/>
    <w:rsid w:val="001A4192"/>
    <w:rsid w:val="001A453B"/>
    <w:rsid w:val="001A69C1"/>
    <w:rsid w:val="001C4C17"/>
    <w:rsid w:val="001C5C86"/>
    <w:rsid w:val="001C718D"/>
    <w:rsid w:val="001D411D"/>
    <w:rsid w:val="001D6664"/>
    <w:rsid w:val="001D6AFA"/>
    <w:rsid w:val="001D7414"/>
    <w:rsid w:val="001E4A47"/>
    <w:rsid w:val="001F3396"/>
    <w:rsid w:val="001F3E36"/>
    <w:rsid w:val="001F501E"/>
    <w:rsid w:val="001F7EB4"/>
    <w:rsid w:val="002000C2"/>
    <w:rsid w:val="0020062B"/>
    <w:rsid w:val="00205F25"/>
    <w:rsid w:val="002107B2"/>
    <w:rsid w:val="0021234A"/>
    <w:rsid w:val="00221B1E"/>
    <w:rsid w:val="00223CF5"/>
    <w:rsid w:val="00233A4A"/>
    <w:rsid w:val="00235950"/>
    <w:rsid w:val="00237ACD"/>
    <w:rsid w:val="00240DCD"/>
    <w:rsid w:val="00242018"/>
    <w:rsid w:val="0024786B"/>
    <w:rsid w:val="00251D80"/>
    <w:rsid w:val="00252E5A"/>
    <w:rsid w:val="00261B82"/>
    <w:rsid w:val="002640E5"/>
    <w:rsid w:val="0026436F"/>
    <w:rsid w:val="0026606E"/>
    <w:rsid w:val="00270CE7"/>
    <w:rsid w:val="002714F4"/>
    <w:rsid w:val="00276403"/>
    <w:rsid w:val="00281805"/>
    <w:rsid w:val="00285078"/>
    <w:rsid w:val="002900FB"/>
    <w:rsid w:val="002A1439"/>
    <w:rsid w:val="002A4A98"/>
    <w:rsid w:val="002A6928"/>
    <w:rsid w:val="002A6CD2"/>
    <w:rsid w:val="002B4555"/>
    <w:rsid w:val="002C45EE"/>
    <w:rsid w:val="002C74DC"/>
    <w:rsid w:val="002D1332"/>
    <w:rsid w:val="002D4FA4"/>
    <w:rsid w:val="002D6FF7"/>
    <w:rsid w:val="002D7F8B"/>
    <w:rsid w:val="002E6A7D"/>
    <w:rsid w:val="002E7A9E"/>
    <w:rsid w:val="002F20FC"/>
    <w:rsid w:val="002F3C41"/>
    <w:rsid w:val="002F6C5C"/>
    <w:rsid w:val="002F7DE9"/>
    <w:rsid w:val="0030045C"/>
    <w:rsid w:val="003111F4"/>
    <w:rsid w:val="00312D09"/>
    <w:rsid w:val="00314670"/>
    <w:rsid w:val="003159BF"/>
    <w:rsid w:val="0031626C"/>
    <w:rsid w:val="003205AD"/>
    <w:rsid w:val="003237BF"/>
    <w:rsid w:val="00323C54"/>
    <w:rsid w:val="0033027D"/>
    <w:rsid w:val="00335C1D"/>
    <w:rsid w:val="00335FB2"/>
    <w:rsid w:val="00344158"/>
    <w:rsid w:val="003541CA"/>
    <w:rsid w:val="0035444C"/>
    <w:rsid w:val="00355CB6"/>
    <w:rsid w:val="00357485"/>
    <w:rsid w:val="00374213"/>
    <w:rsid w:val="003821A0"/>
    <w:rsid w:val="00383A15"/>
    <w:rsid w:val="0038516D"/>
    <w:rsid w:val="003869D7"/>
    <w:rsid w:val="00390B2D"/>
    <w:rsid w:val="00394D25"/>
    <w:rsid w:val="003A1EB0"/>
    <w:rsid w:val="003A6622"/>
    <w:rsid w:val="003B2F7D"/>
    <w:rsid w:val="003B47E4"/>
    <w:rsid w:val="003C0F14"/>
    <w:rsid w:val="003C2DA6"/>
    <w:rsid w:val="003C5D98"/>
    <w:rsid w:val="003C6DA6"/>
    <w:rsid w:val="003D2781"/>
    <w:rsid w:val="003D3BEA"/>
    <w:rsid w:val="003D62A9"/>
    <w:rsid w:val="003E3D2D"/>
    <w:rsid w:val="003F0FFC"/>
    <w:rsid w:val="003F17B0"/>
    <w:rsid w:val="003F268E"/>
    <w:rsid w:val="003F2F67"/>
    <w:rsid w:val="003F5B87"/>
    <w:rsid w:val="003F7B3D"/>
    <w:rsid w:val="0040650B"/>
    <w:rsid w:val="00411698"/>
    <w:rsid w:val="0041268E"/>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72408"/>
    <w:rsid w:val="00472EA8"/>
    <w:rsid w:val="00473B7E"/>
    <w:rsid w:val="00476F1B"/>
    <w:rsid w:val="0048267C"/>
    <w:rsid w:val="004876B9"/>
    <w:rsid w:val="00490CF9"/>
    <w:rsid w:val="00491ADD"/>
    <w:rsid w:val="00493A79"/>
    <w:rsid w:val="00493C05"/>
    <w:rsid w:val="004954E5"/>
    <w:rsid w:val="00495840"/>
    <w:rsid w:val="004A01E8"/>
    <w:rsid w:val="004A40BE"/>
    <w:rsid w:val="004A5CEF"/>
    <w:rsid w:val="004A6A60"/>
    <w:rsid w:val="004A7718"/>
    <w:rsid w:val="004A7D2E"/>
    <w:rsid w:val="004B46B8"/>
    <w:rsid w:val="004B5D26"/>
    <w:rsid w:val="004C0EE7"/>
    <w:rsid w:val="004C1209"/>
    <w:rsid w:val="004C46BD"/>
    <w:rsid w:val="004C634D"/>
    <w:rsid w:val="004D24B9"/>
    <w:rsid w:val="004D70DE"/>
    <w:rsid w:val="004D7715"/>
    <w:rsid w:val="004E2CE2"/>
    <w:rsid w:val="004E3E48"/>
    <w:rsid w:val="004E5172"/>
    <w:rsid w:val="004E6BC1"/>
    <w:rsid w:val="004E6F8A"/>
    <w:rsid w:val="004F5A67"/>
    <w:rsid w:val="00502AF3"/>
    <w:rsid w:val="00502CD2"/>
    <w:rsid w:val="00504E33"/>
    <w:rsid w:val="005073F4"/>
    <w:rsid w:val="00517172"/>
    <w:rsid w:val="00525375"/>
    <w:rsid w:val="005273BF"/>
    <w:rsid w:val="00527864"/>
    <w:rsid w:val="00533B17"/>
    <w:rsid w:val="00537D78"/>
    <w:rsid w:val="0054268C"/>
    <w:rsid w:val="00550343"/>
    <w:rsid w:val="005503DC"/>
    <w:rsid w:val="0055216E"/>
    <w:rsid w:val="0055285B"/>
    <w:rsid w:val="00552C2C"/>
    <w:rsid w:val="0055400D"/>
    <w:rsid w:val="0055438A"/>
    <w:rsid w:val="00554E09"/>
    <w:rsid w:val="005555B7"/>
    <w:rsid w:val="005562A8"/>
    <w:rsid w:val="005573BB"/>
    <w:rsid w:val="00557B2E"/>
    <w:rsid w:val="00561267"/>
    <w:rsid w:val="00571E3F"/>
    <w:rsid w:val="00574059"/>
    <w:rsid w:val="00576E57"/>
    <w:rsid w:val="00582F11"/>
    <w:rsid w:val="00590087"/>
    <w:rsid w:val="00591FBC"/>
    <w:rsid w:val="00594594"/>
    <w:rsid w:val="005A032D"/>
    <w:rsid w:val="005A0D25"/>
    <w:rsid w:val="005A2AF8"/>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E4575"/>
    <w:rsid w:val="005F47D9"/>
    <w:rsid w:val="005F788E"/>
    <w:rsid w:val="00611EC4"/>
    <w:rsid w:val="00612542"/>
    <w:rsid w:val="00614397"/>
    <w:rsid w:val="0061449A"/>
    <w:rsid w:val="006146D2"/>
    <w:rsid w:val="00614B72"/>
    <w:rsid w:val="006157B6"/>
    <w:rsid w:val="00620B3F"/>
    <w:rsid w:val="00621EDA"/>
    <w:rsid w:val="006239E7"/>
    <w:rsid w:val="006254C4"/>
    <w:rsid w:val="00627E8F"/>
    <w:rsid w:val="006323BE"/>
    <w:rsid w:val="00634B72"/>
    <w:rsid w:val="00636F52"/>
    <w:rsid w:val="006418C6"/>
    <w:rsid w:val="00641ED8"/>
    <w:rsid w:val="00654893"/>
    <w:rsid w:val="00665E66"/>
    <w:rsid w:val="00671BBB"/>
    <w:rsid w:val="00682237"/>
    <w:rsid w:val="00685EB2"/>
    <w:rsid w:val="00687635"/>
    <w:rsid w:val="00692F0D"/>
    <w:rsid w:val="006976D9"/>
    <w:rsid w:val="006A0EF8"/>
    <w:rsid w:val="006A1467"/>
    <w:rsid w:val="006A286C"/>
    <w:rsid w:val="006A45BA"/>
    <w:rsid w:val="006B2D1F"/>
    <w:rsid w:val="006B4280"/>
    <w:rsid w:val="006B4B1C"/>
    <w:rsid w:val="006B78BA"/>
    <w:rsid w:val="006B7D34"/>
    <w:rsid w:val="006C4991"/>
    <w:rsid w:val="006C792C"/>
    <w:rsid w:val="006E0A53"/>
    <w:rsid w:val="006E0F19"/>
    <w:rsid w:val="006E1FDA"/>
    <w:rsid w:val="006E5E87"/>
    <w:rsid w:val="00706A1A"/>
    <w:rsid w:val="00707673"/>
    <w:rsid w:val="007158F4"/>
    <w:rsid w:val="007162BE"/>
    <w:rsid w:val="00722267"/>
    <w:rsid w:val="007235BD"/>
    <w:rsid w:val="00725ED9"/>
    <w:rsid w:val="00735356"/>
    <w:rsid w:val="007418F7"/>
    <w:rsid w:val="007451AA"/>
    <w:rsid w:val="007459D2"/>
    <w:rsid w:val="007507A7"/>
    <w:rsid w:val="0075252A"/>
    <w:rsid w:val="00760B87"/>
    <w:rsid w:val="00764B84"/>
    <w:rsid w:val="00765028"/>
    <w:rsid w:val="00772D0E"/>
    <w:rsid w:val="00775848"/>
    <w:rsid w:val="0078034D"/>
    <w:rsid w:val="00783402"/>
    <w:rsid w:val="00784386"/>
    <w:rsid w:val="00790466"/>
    <w:rsid w:val="00790BCC"/>
    <w:rsid w:val="00790F0A"/>
    <w:rsid w:val="00792CC8"/>
    <w:rsid w:val="00793B46"/>
    <w:rsid w:val="0079515D"/>
    <w:rsid w:val="007959C1"/>
    <w:rsid w:val="00795CEE"/>
    <w:rsid w:val="00796387"/>
    <w:rsid w:val="007974F5"/>
    <w:rsid w:val="007A0C4D"/>
    <w:rsid w:val="007A1EFA"/>
    <w:rsid w:val="007A2037"/>
    <w:rsid w:val="007A5AA5"/>
    <w:rsid w:val="007A5D16"/>
    <w:rsid w:val="007A78E9"/>
    <w:rsid w:val="007A7A6B"/>
    <w:rsid w:val="007B0F49"/>
    <w:rsid w:val="007B2FFB"/>
    <w:rsid w:val="007C1DF4"/>
    <w:rsid w:val="007C31D6"/>
    <w:rsid w:val="007C7E14"/>
    <w:rsid w:val="007D03D2"/>
    <w:rsid w:val="007D1AB2"/>
    <w:rsid w:val="007D322A"/>
    <w:rsid w:val="007E4CD5"/>
    <w:rsid w:val="007E64A5"/>
    <w:rsid w:val="007E6789"/>
    <w:rsid w:val="007F231C"/>
    <w:rsid w:val="007F522E"/>
    <w:rsid w:val="007F7421"/>
    <w:rsid w:val="007F793D"/>
    <w:rsid w:val="00801F7F"/>
    <w:rsid w:val="008020A7"/>
    <w:rsid w:val="00802E28"/>
    <w:rsid w:val="00813C1F"/>
    <w:rsid w:val="0082026B"/>
    <w:rsid w:val="0082193A"/>
    <w:rsid w:val="00822895"/>
    <w:rsid w:val="00834A60"/>
    <w:rsid w:val="008358AB"/>
    <w:rsid w:val="00837F9D"/>
    <w:rsid w:val="0085359B"/>
    <w:rsid w:val="00854C18"/>
    <w:rsid w:val="00855F76"/>
    <w:rsid w:val="0086056A"/>
    <w:rsid w:val="00863E89"/>
    <w:rsid w:val="00871EED"/>
    <w:rsid w:val="00872B3B"/>
    <w:rsid w:val="00877707"/>
    <w:rsid w:val="0088222A"/>
    <w:rsid w:val="00887755"/>
    <w:rsid w:val="008901F6"/>
    <w:rsid w:val="00890C08"/>
    <w:rsid w:val="00891F92"/>
    <w:rsid w:val="00895BE8"/>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2A15"/>
    <w:rsid w:val="008D658B"/>
    <w:rsid w:val="008E32E9"/>
    <w:rsid w:val="008F3838"/>
    <w:rsid w:val="008F5C19"/>
    <w:rsid w:val="009009BE"/>
    <w:rsid w:val="009035B6"/>
    <w:rsid w:val="009078E1"/>
    <w:rsid w:val="0091236E"/>
    <w:rsid w:val="0092510E"/>
    <w:rsid w:val="00927215"/>
    <w:rsid w:val="00932489"/>
    <w:rsid w:val="00934928"/>
    <w:rsid w:val="0093549C"/>
    <w:rsid w:val="00935CB0"/>
    <w:rsid w:val="00937D60"/>
    <w:rsid w:val="009428A9"/>
    <w:rsid w:val="009437A2"/>
    <w:rsid w:val="00944B28"/>
    <w:rsid w:val="0095043A"/>
    <w:rsid w:val="00954307"/>
    <w:rsid w:val="009624F8"/>
    <w:rsid w:val="00967838"/>
    <w:rsid w:val="00970A55"/>
    <w:rsid w:val="0097251F"/>
    <w:rsid w:val="00973751"/>
    <w:rsid w:val="009747CF"/>
    <w:rsid w:val="00982CD6"/>
    <w:rsid w:val="00985B73"/>
    <w:rsid w:val="009870A7"/>
    <w:rsid w:val="0098766F"/>
    <w:rsid w:val="0099107E"/>
    <w:rsid w:val="00992266"/>
    <w:rsid w:val="00994A54"/>
    <w:rsid w:val="009A0B51"/>
    <w:rsid w:val="009A10D8"/>
    <w:rsid w:val="009A3BC4"/>
    <w:rsid w:val="009A527F"/>
    <w:rsid w:val="009A7BEA"/>
    <w:rsid w:val="009B0207"/>
    <w:rsid w:val="009B1936"/>
    <w:rsid w:val="009B493F"/>
    <w:rsid w:val="009B5697"/>
    <w:rsid w:val="009C02CB"/>
    <w:rsid w:val="009C2977"/>
    <w:rsid w:val="009C2DCC"/>
    <w:rsid w:val="009C62A9"/>
    <w:rsid w:val="009C78B0"/>
    <w:rsid w:val="009D0369"/>
    <w:rsid w:val="009D5473"/>
    <w:rsid w:val="009E59C6"/>
    <w:rsid w:val="009E6C21"/>
    <w:rsid w:val="009E739E"/>
    <w:rsid w:val="009F075C"/>
    <w:rsid w:val="009F57D5"/>
    <w:rsid w:val="009F7959"/>
    <w:rsid w:val="00A01CFF"/>
    <w:rsid w:val="00A04DCE"/>
    <w:rsid w:val="00A050BE"/>
    <w:rsid w:val="00A05C5D"/>
    <w:rsid w:val="00A0671F"/>
    <w:rsid w:val="00A10539"/>
    <w:rsid w:val="00A1160E"/>
    <w:rsid w:val="00A12451"/>
    <w:rsid w:val="00A14A47"/>
    <w:rsid w:val="00A14AA7"/>
    <w:rsid w:val="00A15763"/>
    <w:rsid w:val="00A226C6"/>
    <w:rsid w:val="00A27912"/>
    <w:rsid w:val="00A31335"/>
    <w:rsid w:val="00A3212B"/>
    <w:rsid w:val="00A338A3"/>
    <w:rsid w:val="00A33FAB"/>
    <w:rsid w:val="00A35110"/>
    <w:rsid w:val="00A36378"/>
    <w:rsid w:val="00A40015"/>
    <w:rsid w:val="00A45B71"/>
    <w:rsid w:val="00A47445"/>
    <w:rsid w:val="00A52231"/>
    <w:rsid w:val="00A61284"/>
    <w:rsid w:val="00A6426F"/>
    <w:rsid w:val="00A6656B"/>
    <w:rsid w:val="00A67979"/>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1649"/>
    <w:rsid w:val="00AD1DDE"/>
    <w:rsid w:val="00AD54AD"/>
    <w:rsid w:val="00AD6AA2"/>
    <w:rsid w:val="00AD77C4"/>
    <w:rsid w:val="00AE04BD"/>
    <w:rsid w:val="00AE25BF"/>
    <w:rsid w:val="00AE59EC"/>
    <w:rsid w:val="00AE61ED"/>
    <w:rsid w:val="00AF0C13"/>
    <w:rsid w:val="00AF3ABC"/>
    <w:rsid w:val="00B0187E"/>
    <w:rsid w:val="00B03AF5"/>
    <w:rsid w:val="00B03C01"/>
    <w:rsid w:val="00B078D6"/>
    <w:rsid w:val="00B1248D"/>
    <w:rsid w:val="00B12AC4"/>
    <w:rsid w:val="00B14709"/>
    <w:rsid w:val="00B16868"/>
    <w:rsid w:val="00B2743D"/>
    <w:rsid w:val="00B3015C"/>
    <w:rsid w:val="00B30C64"/>
    <w:rsid w:val="00B32091"/>
    <w:rsid w:val="00B344D8"/>
    <w:rsid w:val="00B375BC"/>
    <w:rsid w:val="00B47194"/>
    <w:rsid w:val="00B50B22"/>
    <w:rsid w:val="00B53CC0"/>
    <w:rsid w:val="00B53F55"/>
    <w:rsid w:val="00B55DE7"/>
    <w:rsid w:val="00B567D1"/>
    <w:rsid w:val="00B576E6"/>
    <w:rsid w:val="00B57D59"/>
    <w:rsid w:val="00B67831"/>
    <w:rsid w:val="00B67B82"/>
    <w:rsid w:val="00B70903"/>
    <w:rsid w:val="00B735A5"/>
    <w:rsid w:val="00B73B4C"/>
    <w:rsid w:val="00B73F75"/>
    <w:rsid w:val="00B7740C"/>
    <w:rsid w:val="00B810D8"/>
    <w:rsid w:val="00B82BD5"/>
    <w:rsid w:val="00B83C1B"/>
    <w:rsid w:val="00B85539"/>
    <w:rsid w:val="00B90189"/>
    <w:rsid w:val="00B93B98"/>
    <w:rsid w:val="00B96481"/>
    <w:rsid w:val="00B97F8B"/>
    <w:rsid w:val="00BA3A53"/>
    <w:rsid w:val="00BA4095"/>
    <w:rsid w:val="00BA5B43"/>
    <w:rsid w:val="00BA625D"/>
    <w:rsid w:val="00BB0FBB"/>
    <w:rsid w:val="00BB3010"/>
    <w:rsid w:val="00BB5EBF"/>
    <w:rsid w:val="00BB7201"/>
    <w:rsid w:val="00BB727C"/>
    <w:rsid w:val="00BC20DD"/>
    <w:rsid w:val="00BC461D"/>
    <w:rsid w:val="00BC642A"/>
    <w:rsid w:val="00BD2706"/>
    <w:rsid w:val="00BD63B2"/>
    <w:rsid w:val="00BD76D5"/>
    <w:rsid w:val="00BD783B"/>
    <w:rsid w:val="00BE0692"/>
    <w:rsid w:val="00BF7C9D"/>
    <w:rsid w:val="00C01E8C"/>
    <w:rsid w:val="00C03E01"/>
    <w:rsid w:val="00C1157A"/>
    <w:rsid w:val="00C17640"/>
    <w:rsid w:val="00C200DD"/>
    <w:rsid w:val="00C23582"/>
    <w:rsid w:val="00C262F3"/>
    <w:rsid w:val="00C2724D"/>
    <w:rsid w:val="00C27CA9"/>
    <w:rsid w:val="00C317E7"/>
    <w:rsid w:val="00C3799C"/>
    <w:rsid w:val="00C43D1E"/>
    <w:rsid w:val="00C44336"/>
    <w:rsid w:val="00C50F7C"/>
    <w:rsid w:val="00C51704"/>
    <w:rsid w:val="00C54A8C"/>
    <w:rsid w:val="00C5591F"/>
    <w:rsid w:val="00C57C50"/>
    <w:rsid w:val="00C6040A"/>
    <w:rsid w:val="00C715CA"/>
    <w:rsid w:val="00C7495D"/>
    <w:rsid w:val="00C77CE9"/>
    <w:rsid w:val="00C822CB"/>
    <w:rsid w:val="00C95A88"/>
    <w:rsid w:val="00C9625A"/>
    <w:rsid w:val="00CA0968"/>
    <w:rsid w:val="00CA168E"/>
    <w:rsid w:val="00CB4236"/>
    <w:rsid w:val="00CC72A4"/>
    <w:rsid w:val="00CD3153"/>
    <w:rsid w:val="00CE09D8"/>
    <w:rsid w:val="00CE38EA"/>
    <w:rsid w:val="00CE61A5"/>
    <w:rsid w:val="00CF1323"/>
    <w:rsid w:val="00CF47C3"/>
    <w:rsid w:val="00CF6810"/>
    <w:rsid w:val="00CF7F46"/>
    <w:rsid w:val="00D018E4"/>
    <w:rsid w:val="00D06117"/>
    <w:rsid w:val="00D0690E"/>
    <w:rsid w:val="00D21565"/>
    <w:rsid w:val="00D26380"/>
    <w:rsid w:val="00D31CC8"/>
    <w:rsid w:val="00D32678"/>
    <w:rsid w:val="00D336DE"/>
    <w:rsid w:val="00D345E0"/>
    <w:rsid w:val="00D3735C"/>
    <w:rsid w:val="00D521C1"/>
    <w:rsid w:val="00D547AF"/>
    <w:rsid w:val="00D611A2"/>
    <w:rsid w:val="00D6516F"/>
    <w:rsid w:val="00D66A14"/>
    <w:rsid w:val="00D66B12"/>
    <w:rsid w:val="00D67C9D"/>
    <w:rsid w:val="00D67F34"/>
    <w:rsid w:val="00D714AB"/>
    <w:rsid w:val="00D71F40"/>
    <w:rsid w:val="00D75CFB"/>
    <w:rsid w:val="00D76758"/>
    <w:rsid w:val="00D76B65"/>
    <w:rsid w:val="00D77416"/>
    <w:rsid w:val="00D80FC6"/>
    <w:rsid w:val="00D83072"/>
    <w:rsid w:val="00D90CFE"/>
    <w:rsid w:val="00D94917"/>
    <w:rsid w:val="00D94CDE"/>
    <w:rsid w:val="00DA0076"/>
    <w:rsid w:val="00DA654D"/>
    <w:rsid w:val="00DA74F3"/>
    <w:rsid w:val="00DB4284"/>
    <w:rsid w:val="00DB5425"/>
    <w:rsid w:val="00DB664E"/>
    <w:rsid w:val="00DB69F3"/>
    <w:rsid w:val="00DC4907"/>
    <w:rsid w:val="00DC56A2"/>
    <w:rsid w:val="00DC728E"/>
    <w:rsid w:val="00DD017C"/>
    <w:rsid w:val="00DD068E"/>
    <w:rsid w:val="00DD397A"/>
    <w:rsid w:val="00DD58B7"/>
    <w:rsid w:val="00DD5BF4"/>
    <w:rsid w:val="00DD6699"/>
    <w:rsid w:val="00DE4B68"/>
    <w:rsid w:val="00E007C5"/>
    <w:rsid w:val="00E00DBF"/>
    <w:rsid w:val="00E0213F"/>
    <w:rsid w:val="00E033E0"/>
    <w:rsid w:val="00E07BA9"/>
    <w:rsid w:val="00E1026B"/>
    <w:rsid w:val="00E11CA2"/>
    <w:rsid w:val="00E13CB2"/>
    <w:rsid w:val="00E1503D"/>
    <w:rsid w:val="00E20C37"/>
    <w:rsid w:val="00E26170"/>
    <w:rsid w:val="00E27A95"/>
    <w:rsid w:val="00E31442"/>
    <w:rsid w:val="00E35215"/>
    <w:rsid w:val="00E46B65"/>
    <w:rsid w:val="00E46C5E"/>
    <w:rsid w:val="00E52C57"/>
    <w:rsid w:val="00E551C5"/>
    <w:rsid w:val="00E57E7D"/>
    <w:rsid w:val="00E756CC"/>
    <w:rsid w:val="00E77647"/>
    <w:rsid w:val="00E80827"/>
    <w:rsid w:val="00E81BC5"/>
    <w:rsid w:val="00E83ED4"/>
    <w:rsid w:val="00E84CD8"/>
    <w:rsid w:val="00E90A34"/>
    <w:rsid w:val="00E90B85"/>
    <w:rsid w:val="00E91679"/>
    <w:rsid w:val="00E92452"/>
    <w:rsid w:val="00E94CC1"/>
    <w:rsid w:val="00E96431"/>
    <w:rsid w:val="00EA16D1"/>
    <w:rsid w:val="00EB14CF"/>
    <w:rsid w:val="00EB5C9C"/>
    <w:rsid w:val="00EB7620"/>
    <w:rsid w:val="00EB7D30"/>
    <w:rsid w:val="00EC1FBA"/>
    <w:rsid w:val="00EC3039"/>
    <w:rsid w:val="00EC5235"/>
    <w:rsid w:val="00EC579D"/>
    <w:rsid w:val="00ED15F7"/>
    <w:rsid w:val="00ED4599"/>
    <w:rsid w:val="00ED67CC"/>
    <w:rsid w:val="00ED6B03"/>
    <w:rsid w:val="00ED7A5B"/>
    <w:rsid w:val="00EE0A7C"/>
    <w:rsid w:val="00EE2940"/>
    <w:rsid w:val="00EE4183"/>
    <w:rsid w:val="00EF04EB"/>
    <w:rsid w:val="00EF171A"/>
    <w:rsid w:val="00EF1CAA"/>
    <w:rsid w:val="00EF5352"/>
    <w:rsid w:val="00EF5862"/>
    <w:rsid w:val="00EF5CF8"/>
    <w:rsid w:val="00F02B8D"/>
    <w:rsid w:val="00F03286"/>
    <w:rsid w:val="00F03A64"/>
    <w:rsid w:val="00F04DC2"/>
    <w:rsid w:val="00F07C92"/>
    <w:rsid w:val="00F10225"/>
    <w:rsid w:val="00F13078"/>
    <w:rsid w:val="00F138AB"/>
    <w:rsid w:val="00F14B43"/>
    <w:rsid w:val="00F15702"/>
    <w:rsid w:val="00F203C7"/>
    <w:rsid w:val="00F215E2"/>
    <w:rsid w:val="00F21E3F"/>
    <w:rsid w:val="00F22683"/>
    <w:rsid w:val="00F323CF"/>
    <w:rsid w:val="00F37B2E"/>
    <w:rsid w:val="00F40ADD"/>
    <w:rsid w:val="00F41A27"/>
    <w:rsid w:val="00F4338D"/>
    <w:rsid w:val="00F440D3"/>
    <w:rsid w:val="00F446AC"/>
    <w:rsid w:val="00F46EAF"/>
    <w:rsid w:val="00F54206"/>
    <w:rsid w:val="00F57164"/>
    <w:rsid w:val="00F5774F"/>
    <w:rsid w:val="00F62688"/>
    <w:rsid w:val="00F65FBA"/>
    <w:rsid w:val="00F7510D"/>
    <w:rsid w:val="00F76BE5"/>
    <w:rsid w:val="00F83D11"/>
    <w:rsid w:val="00F91302"/>
    <w:rsid w:val="00F921F1"/>
    <w:rsid w:val="00F95DE2"/>
    <w:rsid w:val="00FB127E"/>
    <w:rsid w:val="00FB2AFD"/>
    <w:rsid w:val="00FB3C5B"/>
    <w:rsid w:val="00FB478C"/>
    <w:rsid w:val="00FC0804"/>
    <w:rsid w:val="00FC1A1D"/>
    <w:rsid w:val="00FC3594"/>
    <w:rsid w:val="00FC3B6D"/>
    <w:rsid w:val="00FD067D"/>
    <w:rsid w:val="00FD3A4E"/>
    <w:rsid w:val="00FE1238"/>
    <w:rsid w:val="00FE6D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qFormat/>
    <w:rsid w:val="00582F11"/>
    <w:rPr>
      <w:rFonts w:ascii="Arial" w:hAnsi="Arial"/>
      <w:lang w:val="en-GB" w:eastAsia="en-US"/>
    </w:rPr>
  </w:style>
  <w:style w:type="character" w:styleId="Strong">
    <w:name w:val="Strong"/>
    <w:basedOn w:val="DefaultParagraphFont"/>
    <w:uiPriority w:val="22"/>
    <w:qFormat/>
    <w:rsid w:val="004C46BD"/>
    <w:rPr>
      <w:b/>
      <w:bCs/>
    </w:rPr>
  </w:style>
  <w:style w:type="paragraph" w:styleId="Revision">
    <w:name w:val="Revision"/>
    <w:hidden/>
    <w:uiPriority w:val="99"/>
    <w:semiHidden/>
    <w:rsid w:val="00AD1DD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832775">
      <w:bodyDiv w:val="1"/>
      <w:marLeft w:val="0"/>
      <w:marRight w:val="0"/>
      <w:marTop w:val="0"/>
      <w:marBottom w:val="0"/>
      <w:divBdr>
        <w:top w:val="none" w:sz="0" w:space="0" w:color="auto"/>
        <w:left w:val="none" w:sz="0" w:space="0" w:color="auto"/>
        <w:bottom w:val="none" w:sz="0" w:space="0" w:color="auto"/>
        <w:right w:val="none" w:sz="0" w:space="0" w:color="auto"/>
      </w:divBdr>
      <w:divsChild>
        <w:div w:id="603003826">
          <w:marLeft w:val="1080"/>
          <w:marRight w:val="0"/>
          <w:marTop w:val="100"/>
          <w:marBottom w:val="0"/>
          <w:divBdr>
            <w:top w:val="none" w:sz="0" w:space="0" w:color="auto"/>
            <w:left w:val="none" w:sz="0" w:space="0" w:color="auto"/>
            <w:bottom w:val="none" w:sz="0" w:space="0" w:color="auto"/>
            <w:right w:val="none" w:sz="0" w:space="0" w:color="auto"/>
          </w:divBdr>
        </w:div>
        <w:div w:id="1749885220">
          <w:marLeft w:val="1080"/>
          <w:marRight w:val="0"/>
          <w:marTop w:val="100"/>
          <w:marBottom w:val="0"/>
          <w:divBdr>
            <w:top w:val="none" w:sz="0" w:space="0" w:color="auto"/>
            <w:left w:val="none" w:sz="0" w:space="0" w:color="auto"/>
            <w:bottom w:val="none" w:sz="0" w:space="0" w:color="auto"/>
            <w:right w:val="none" w:sz="0" w:space="0" w:color="auto"/>
          </w:divBdr>
        </w:div>
      </w:divsChild>
    </w:div>
    <w:div w:id="60953480">
      <w:bodyDiv w:val="1"/>
      <w:marLeft w:val="0"/>
      <w:marRight w:val="0"/>
      <w:marTop w:val="0"/>
      <w:marBottom w:val="0"/>
      <w:divBdr>
        <w:top w:val="none" w:sz="0" w:space="0" w:color="auto"/>
        <w:left w:val="none" w:sz="0" w:space="0" w:color="auto"/>
        <w:bottom w:val="none" w:sz="0" w:space="0" w:color="auto"/>
        <w:right w:val="none" w:sz="0" w:space="0" w:color="auto"/>
      </w:divBdr>
    </w:div>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5954457">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591165716">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00056008">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7969232">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33354469">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880699592">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59558488">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 w:id="202952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hyperlink" Target="mailto:R.Sun@cablelabs.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1441</Words>
  <Characters>8216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9638</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Gene Fong</cp:lastModifiedBy>
  <cp:revision>4</cp:revision>
  <cp:lastPrinted>2000-02-29T10:31:00Z</cp:lastPrinted>
  <dcterms:created xsi:type="dcterms:W3CDTF">2024-06-20T03:26:00Z</dcterms:created>
  <dcterms:modified xsi:type="dcterms:W3CDTF">2024-06-20T04:14:00Z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